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FE1" w14:textId="1D007042" w:rsidR="00E646C8" w:rsidRDefault="00E646C8">
      <w:r>
        <w:rPr>
          <w:noProof/>
        </w:rPr>
        <w:drawing>
          <wp:inline distT="0" distB="0" distL="0" distR="0" wp14:anchorId="2563AE65" wp14:editId="71FA335B">
            <wp:extent cx="1856935" cy="669734"/>
            <wp:effectExtent l="0" t="0" r="0" b="3810"/>
            <wp:docPr id="2040933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33353" name="Picture 20409333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21" cy="69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3A1">
        <w:rPr>
          <w:noProof/>
        </w:rPr>
        <w:t xml:space="preserve">                              </w:t>
      </w:r>
      <w:r w:rsidR="00953EA8">
        <w:rPr>
          <w:noProof/>
        </w:rPr>
        <w:t xml:space="preserve">         </w:t>
      </w:r>
      <w:r w:rsidR="00B433A1">
        <w:rPr>
          <w:noProof/>
        </w:rPr>
        <w:t xml:space="preserve">                                         </w:t>
      </w:r>
      <w:r w:rsidR="00400E17">
        <w:rPr>
          <w:noProof/>
        </w:rPr>
        <w:t xml:space="preserve">                  </w:t>
      </w:r>
      <w:r w:rsidR="00B433A1">
        <w:rPr>
          <w:noProof/>
        </w:rPr>
        <w:t xml:space="preserve">  </w:t>
      </w:r>
      <w:r w:rsidR="00A95469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6B84D3D" wp14:editId="08D86DD5">
            <wp:extent cx="937782" cy="703385"/>
            <wp:effectExtent l="0" t="0" r="2540" b="0"/>
            <wp:docPr id="629649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49692" name="Picture 6296496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6" cy="71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9053"/>
        <w:gridCol w:w="384"/>
      </w:tblGrid>
      <w:tr w:rsidR="00D34DCB" w14:paraId="16D35E4F" w14:textId="77777777" w:rsidTr="006B5678">
        <w:tc>
          <w:tcPr>
            <w:tcW w:w="973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4A46BD27" w14:textId="77777777" w:rsidR="00D34DCB" w:rsidRDefault="00D34DCB">
            <w:pPr>
              <w:rPr>
                <w:b/>
                <w:bCs/>
              </w:rPr>
            </w:pPr>
          </w:p>
        </w:tc>
      </w:tr>
      <w:tr w:rsidR="00D34DCB" w14:paraId="1E396159" w14:textId="77777777" w:rsidTr="006B5678">
        <w:tc>
          <w:tcPr>
            <w:tcW w:w="973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D9F2D0" w:themeFill="accent6" w:themeFillTint="33"/>
          </w:tcPr>
          <w:p w14:paraId="6CD7648D" w14:textId="77777777" w:rsidR="00D34DCB" w:rsidRDefault="00D34DCB">
            <w:pPr>
              <w:rPr>
                <w:b/>
                <w:bCs/>
              </w:rPr>
            </w:pPr>
          </w:p>
        </w:tc>
      </w:tr>
      <w:tr w:rsidR="00B433A1" w14:paraId="1A86E100" w14:textId="77777777" w:rsidTr="009D2DFF">
        <w:trPr>
          <w:trHeight w:val="4038"/>
        </w:trPr>
        <w:tc>
          <w:tcPr>
            <w:tcW w:w="279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A584B02" w14:textId="77777777" w:rsidR="00B433A1" w:rsidRDefault="00B433A1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092A2388" w14:textId="77777777" w:rsidR="00D34DCB" w:rsidRDefault="00D34DCB" w:rsidP="003201F7">
            <w:pPr>
              <w:jc w:val="center"/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1801A81A" w14:textId="5BDAB1FA" w:rsidR="00A95469" w:rsidRDefault="00A95469" w:rsidP="003201F7">
            <w:pPr>
              <w:jc w:val="center"/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>Programme</w:t>
            </w:r>
          </w:p>
          <w:p w14:paraId="17AC22B0" w14:textId="77777777" w:rsidR="00A95469" w:rsidRDefault="00A95469" w:rsidP="003201F7">
            <w:pPr>
              <w:jc w:val="center"/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</w:pPr>
          </w:p>
          <w:p w14:paraId="000D00E4" w14:textId="63358A25" w:rsidR="00A545C4" w:rsidRDefault="00A545C4" w:rsidP="003201F7">
            <w:pPr>
              <w:jc w:val="center"/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>Stakeholder Engagement Meeting</w:t>
            </w:r>
          </w:p>
          <w:p w14:paraId="72D8BC51" w14:textId="04780883" w:rsidR="00D34DCB" w:rsidRPr="00155D30" w:rsidRDefault="00155D30" w:rsidP="00155D30">
            <w:pPr>
              <w:jc w:val="center"/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>o</w:t>
            </w:r>
            <w:r w:rsidRPr="00155D30"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>n the</w:t>
            </w:r>
          </w:p>
          <w:p w14:paraId="2DD9396B" w14:textId="60970625" w:rsidR="00470292" w:rsidRDefault="00470292" w:rsidP="00470292">
            <w:pPr>
              <w:jc w:val="center"/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</w:pPr>
            <w:r w:rsidRPr="00470292"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 xml:space="preserve">Elimination of Cervical Cancer in South Africa: A Strategic and Implementation </w:t>
            </w:r>
            <w:r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>F</w:t>
            </w:r>
            <w:r w:rsidRPr="00470292"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 xml:space="preserve">ramework 2026 </w:t>
            </w:r>
            <w:r w:rsidR="00155D30"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 xml:space="preserve">– </w:t>
            </w:r>
            <w:r w:rsidRPr="00470292">
              <w:rPr>
                <w:rFonts w:ascii="Arial" w:hAnsi="Arial" w:cs="Arial"/>
                <w:b/>
                <w:bCs/>
                <w:color w:val="005D28"/>
                <w:sz w:val="44"/>
                <w:szCs w:val="44"/>
              </w:rPr>
              <w:t>2030</w:t>
            </w:r>
          </w:p>
          <w:p w14:paraId="3D7E7BA1" w14:textId="77777777" w:rsidR="00155D30" w:rsidRPr="00A95469" w:rsidRDefault="00155D30" w:rsidP="00470292">
            <w:pPr>
              <w:jc w:val="center"/>
              <w:rPr>
                <w:rFonts w:ascii="Arial" w:hAnsi="Arial" w:cs="Arial"/>
                <w:b/>
                <w:bCs/>
                <w:color w:val="005D28"/>
                <w:sz w:val="52"/>
                <w:szCs w:val="52"/>
              </w:rPr>
            </w:pPr>
          </w:p>
          <w:p w14:paraId="1E1600EA" w14:textId="77777777" w:rsidR="00DF30E9" w:rsidRPr="00A95469" w:rsidRDefault="00DF30E9" w:rsidP="00623B0C">
            <w:pPr>
              <w:ind w:firstLine="2163"/>
              <w:rPr>
                <w:rFonts w:ascii="Arial" w:hAnsi="Arial" w:cs="Arial"/>
                <w:b/>
                <w:bCs/>
                <w:color w:val="005D28"/>
                <w:sz w:val="12"/>
                <w:szCs w:val="12"/>
              </w:rPr>
            </w:pPr>
          </w:p>
          <w:p w14:paraId="64AE0578" w14:textId="01719029" w:rsidR="00B433A1" w:rsidRPr="00D34DCB" w:rsidRDefault="00B433A1" w:rsidP="00D34DCB">
            <w:pPr>
              <w:ind w:firstLine="2163"/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V</w:t>
            </w:r>
            <w:r w:rsidR="00A7579A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enue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: </w:t>
            </w:r>
            <w:r w:rsidR="00D34DCB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  </w:t>
            </w:r>
            <w:r w:rsidR="00623B0C" w:rsidRPr="00623B0C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Emperors Palace</w:t>
            </w:r>
            <w:r w:rsidR="00623B0C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, </w:t>
            </w:r>
            <w:r w:rsidR="00623B0C" w:rsidRPr="00623B0C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Kempton Park</w:t>
            </w:r>
          </w:p>
          <w:p w14:paraId="0314B054" w14:textId="00EC4E97" w:rsidR="00B433A1" w:rsidRPr="00D34DCB" w:rsidRDefault="00B433A1" w:rsidP="00D34DCB">
            <w:pPr>
              <w:ind w:firstLine="2163"/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D</w:t>
            </w:r>
            <w:r w:rsidR="00A7579A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ate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: </w:t>
            </w:r>
            <w:r w:rsidR="00D34DCB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     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4</w:t>
            </w:r>
            <w:r w:rsidR="00623B0C" w:rsidRPr="00623B0C">
              <w:rPr>
                <w:rFonts w:ascii="Arial" w:hAnsi="Arial" w:cs="Arial"/>
                <w:b/>
                <w:bCs/>
                <w:color w:val="005D28"/>
                <w:sz w:val="28"/>
                <w:szCs w:val="28"/>
                <w:vertAlign w:val="superscript"/>
              </w:rPr>
              <w:t>th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 February 2026</w:t>
            </w:r>
          </w:p>
          <w:p w14:paraId="4B5968D6" w14:textId="54AABDB9" w:rsidR="00B433A1" w:rsidRDefault="00B433A1" w:rsidP="00D34DCB">
            <w:pPr>
              <w:ind w:firstLine="2163"/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T</w:t>
            </w:r>
            <w:r w:rsidR="00A7579A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ime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: </w:t>
            </w:r>
            <w:r w:rsidR="00D34DCB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    </w:t>
            </w:r>
            <w:r w:rsidR="00A7579A"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0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9:</w:t>
            </w:r>
            <w:r w:rsidR="002616E4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0</w:t>
            </w:r>
            <w:r w:rsidRPr="00D34DCB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0</w:t>
            </w:r>
            <w:r w:rsidR="002616E4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 xml:space="preserve"> – 1</w:t>
            </w:r>
            <w:r w:rsidR="001A4A08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6</w:t>
            </w:r>
            <w:r w:rsidR="002616E4"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  <w:t>:00</w:t>
            </w:r>
          </w:p>
          <w:p w14:paraId="48423DA1" w14:textId="30377F16" w:rsidR="006B5678" w:rsidRDefault="006B5678" w:rsidP="00D34DCB">
            <w:pPr>
              <w:ind w:firstLine="2163"/>
              <w:rPr>
                <w:b/>
                <w:bCs/>
              </w:rPr>
            </w:pPr>
          </w:p>
        </w:tc>
        <w:tc>
          <w:tcPr>
            <w:tcW w:w="38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30432248" w14:textId="77777777" w:rsidR="00B433A1" w:rsidRDefault="00B433A1">
            <w:pPr>
              <w:rPr>
                <w:b/>
                <w:bCs/>
              </w:rPr>
            </w:pPr>
          </w:p>
        </w:tc>
      </w:tr>
      <w:tr w:rsidR="00D34DCB" w14:paraId="3AF5B115" w14:textId="77777777" w:rsidTr="006B5678">
        <w:tc>
          <w:tcPr>
            <w:tcW w:w="973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D9F2D0" w:themeFill="accent6" w:themeFillTint="33"/>
          </w:tcPr>
          <w:p w14:paraId="220F2B1D" w14:textId="77777777" w:rsidR="00D34DCB" w:rsidRDefault="00D34DCB">
            <w:pPr>
              <w:rPr>
                <w:b/>
                <w:bCs/>
              </w:rPr>
            </w:pPr>
          </w:p>
        </w:tc>
      </w:tr>
      <w:tr w:rsidR="00D34DCB" w14:paraId="132B5B90" w14:textId="77777777" w:rsidTr="009549AF">
        <w:trPr>
          <w:trHeight w:val="340"/>
        </w:trPr>
        <w:tc>
          <w:tcPr>
            <w:tcW w:w="973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308FAEA2" w14:textId="77777777" w:rsidR="00D34DCB" w:rsidRDefault="00D34DCB">
            <w:pPr>
              <w:rPr>
                <w:b/>
                <w:bCs/>
              </w:rPr>
            </w:pPr>
          </w:p>
        </w:tc>
      </w:tr>
    </w:tbl>
    <w:p w14:paraId="5A8275FF" w14:textId="77777777" w:rsidR="00B433A1" w:rsidRPr="009549AF" w:rsidRDefault="00B433A1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single" w:sz="24" w:space="0" w:color="005D28"/>
          <w:left w:val="single" w:sz="24" w:space="0" w:color="005D28"/>
          <w:bottom w:val="single" w:sz="24" w:space="0" w:color="005D28"/>
          <w:right w:val="single" w:sz="24" w:space="0" w:color="005D28"/>
          <w:insideH w:val="single" w:sz="24" w:space="0" w:color="005D28"/>
          <w:insideV w:val="single" w:sz="24" w:space="0" w:color="005D28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86"/>
      </w:tblGrid>
      <w:tr w:rsidR="006B5678" w:rsidRPr="006B5678" w14:paraId="1F928598" w14:textId="77777777" w:rsidTr="00A95469">
        <w:trPr>
          <w:trHeight w:val="2438"/>
        </w:trPr>
        <w:tc>
          <w:tcPr>
            <w:tcW w:w="9716" w:type="dxa"/>
            <w:shd w:val="clear" w:color="auto" w:fill="F2F2F2" w:themeFill="background1" w:themeFillShade="F2"/>
            <w:vAlign w:val="center"/>
          </w:tcPr>
          <w:p w14:paraId="108F1446" w14:textId="77777777" w:rsidR="006B5678" w:rsidRPr="00075A5F" w:rsidRDefault="006B5678" w:rsidP="00075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A5F">
              <w:rPr>
                <w:rFonts w:ascii="Arial" w:hAnsi="Arial" w:cs="Arial"/>
                <w:b/>
                <w:bCs/>
                <w:sz w:val="20"/>
                <w:szCs w:val="20"/>
              </w:rPr>
              <w:t>Objective of the Meeting:</w:t>
            </w:r>
          </w:p>
          <w:p w14:paraId="20375C05" w14:textId="77777777" w:rsidR="00FF3EAD" w:rsidRPr="00FF3EAD" w:rsidRDefault="00FF3EAD" w:rsidP="00FF3E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F3EA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Present and clarify the Strategic Framework for Cervical Cancer Elimination to ensure a shared understanding of goals and priorities</w:t>
            </w:r>
          </w:p>
          <w:p w14:paraId="5E76177B" w14:textId="3D530099" w:rsidR="00FF3EAD" w:rsidRPr="00FF3EAD" w:rsidRDefault="00FF3EAD" w:rsidP="00FF3E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F3EA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Strengthen alignment and collaboration across health partners and multi-stakeholders to support coordinated implementation</w:t>
            </w:r>
          </w:p>
          <w:p w14:paraId="1ABD9B40" w14:textId="77777777" w:rsidR="00FF3EAD" w:rsidRPr="00FF3EAD" w:rsidRDefault="00FF3EAD" w:rsidP="00FF3E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F3EA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Facilitate a panel discussion to gather expert insights, stakeholder feedback, and perspectives on key challenges and opportunities</w:t>
            </w:r>
          </w:p>
          <w:p w14:paraId="6130935F" w14:textId="0D687AA2" w:rsidR="006B5678" w:rsidRPr="00FF3EAD" w:rsidRDefault="00FF3EAD" w:rsidP="00FF3EA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FF3EA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Build commitment and ownership among stakeholders to advance effective, evidence-based interventions for cervical cancer elimination</w:t>
            </w:r>
          </w:p>
        </w:tc>
      </w:tr>
    </w:tbl>
    <w:p w14:paraId="68B2E867" w14:textId="77777777" w:rsidR="006B5678" w:rsidRPr="00A95469" w:rsidRDefault="006B5678">
      <w:pPr>
        <w:rPr>
          <w:b/>
          <w:bCs/>
          <w:sz w:val="6"/>
          <w:szCs w:val="6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F54DA" w:rsidRPr="006B5678" w14:paraId="71AD63C4" w14:textId="77777777" w:rsidTr="00A95469">
        <w:trPr>
          <w:trHeight w:val="964"/>
        </w:trPr>
        <w:tc>
          <w:tcPr>
            <w:tcW w:w="9781" w:type="dxa"/>
            <w:shd w:val="clear" w:color="auto" w:fill="005D28"/>
            <w:vAlign w:val="center"/>
          </w:tcPr>
          <w:p w14:paraId="4755A933" w14:textId="4628F18F" w:rsidR="002651EF" w:rsidRPr="00A95469" w:rsidRDefault="002651EF" w:rsidP="00610E4E">
            <w:pPr>
              <w:tabs>
                <w:tab w:val="left" w:pos="2589"/>
              </w:tabs>
              <w:ind w:left="720" w:hanging="68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Hlk219870687"/>
            <w:r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Programme </w:t>
            </w:r>
            <w:r w:rsidR="000D59B3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>irector</w:t>
            </w:r>
            <w:r w:rsidR="001051C7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bookmarkEnd w:id="0"/>
            <w:r w:rsidR="00A95469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</w:t>
            </w:r>
            <w:r w:rsidR="001051C7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</w:t>
            </w:r>
            <w:r w:rsidR="00A95469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623B0C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Dr Nono </w:t>
            </w:r>
            <w:r w:rsidR="009C1903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>Simelela, Advisor</w:t>
            </w:r>
            <w:r w:rsidR="00623B0C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to the Minister of Health, NDoH</w:t>
            </w:r>
          </w:p>
          <w:p w14:paraId="3D1BE1AC" w14:textId="400620C9" w:rsidR="001051C7" w:rsidRPr="001051C7" w:rsidRDefault="001051C7" w:rsidP="00610E4E">
            <w:pPr>
              <w:pStyle w:val="ListParagraph"/>
              <w:tabs>
                <w:tab w:val="left" w:pos="2589"/>
              </w:tabs>
              <w:ind w:left="3156" w:hanging="2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</w:t>
            </w:r>
            <w:r w:rsidR="00A95469"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954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Dr Thembi Xulu, Chief Executive </w:t>
            </w:r>
            <w:r w:rsidRPr="001051C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Officer, </w:t>
            </w:r>
            <w:r w:rsidR="00610E4E" w:rsidRPr="00610E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South African National AIDS Council (SANAC) </w:t>
            </w:r>
          </w:p>
        </w:tc>
      </w:tr>
    </w:tbl>
    <w:p w14:paraId="34F26693" w14:textId="77777777" w:rsidR="00EF54DA" w:rsidRPr="009549AF" w:rsidRDefault="00EF54DA" w:rsidP="00EF54DA">
      <w:pPr>
        <w:spacing w:after="0" w:line="240" w:lineRule="auto"/>
        <w:ind w:left="-142"/>
        <w:rPr>
          <w:rFonts w:ascii="Arial" w:eastAsia="Times New Roman" w:hAnsi="Arial" w:cs="Arial"/>
          <w:bCs/>
          <w:sz w:val="2"/>
          <w:szCs w:val="2"/>
        </w:rPr>
      </w:pPr>
    </w:p>
    <w:p w14:paraId="10DA9CCC" w14:textId="4BFD403D" w:rsidR="00A95469" w:rsidRDefault="00A95469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br w:type="page"/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4111"/>
        <w:gridCol w:w="4252"/>
      </w:tblGrid>
      <w:tr w:rsidR="00773FC1" w:rsidRPr="00BF6DAD" w14:paraId="07CC0BCC" w14:textId="77777777" w:rsidTr="00A95469">
        <w:trPr>
          <w:trHeight w:val="454"/>
          <w:tblHeader/>
        </w:trPr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28"/>
            <w:vAlign w:val="center"/>
          </w:tcPr>
          <w:p w14:paraId="7FC7E528" w14:textId="760C24A5" w:rsidR="00773FC1" w:rsidRPr="00BF6DAD" w:rsidRDefault="006B5678" w:rsidP="006B5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D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Time </w:t>
            </w: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28"/>
            <w:vAlign w:val="center"/>
          </w:tcPr>
          <w:p w14:paraId="32AF2F6F" w14:textId="74409243" w:rsidR="00773FC1" w:rsidRPr="00BF6DAD" w:rsidRDefault="001B0841" w:rsidP="006B5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05BB9191" w14:textId="4B248E43" w:rsidR="00440E1B" w:rsidRPr="00BF6DAD" w:rsidRDefault="006B5678" w:rsidP="006B56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D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Facilitator </w:t>
            </w:r>
          </w:p>
        </w:tc>
      </w:tr>
      <w:tr w:rsidR="000808DD" w:rsidRPr="00BF6DAD" w14:paraId="4B67BF7A" w14:textId="77777777" w:rsidTr="00A95469">
        <w:trPr>
          <w:trHeight w:val="510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CEDA3CE" w14:textId="26F9501A" w:rsidR="000808DD" w:rsidRPr="00BF6DAD" w:rsidRDefault="000808DD" w:rsidP="00953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073E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3073E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r w:rsidR="003073E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073EE">
              <w:rPr>
                <w:rFonts w:ascii="Arial" w:hAnsi="Arial" w:cs="Arial"/>
                <w:color w:val="000000" w:themeColor="text1"/>
                <w:sz w:val="20"/>
                <w:szCs w:val="20"/>
              </w:rPr>
              <w:t>08:3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35D3FDD" w14:textId="58967571" w:rsidR="000808DD" w:rsidRPr="000808DD" w:rsidRDefault="000808DD" w:rsidP="006B5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AD">
              <w:rPr>
                <w:rFonts w:ascii="Arial" w:hAnsi="Arial" w:cs="Arial"/>
                <w:sz w:val="20"/>
                <w:szCs w:val="20"/>
                <w:lang w:val="en-US"/>
              </w:rPr>
              <w:t xml:space="preserve">Arrival, </w:t>
            </w:r>
            <w:r w:rsidR="00A95469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BF6DAD">
              <w:rPr>
                <w:rFonts w:ascii="Arial" w:hAnsi="Arial" w:cs="Arial"/>
                <w:sz w:val="20"/>
                <w:szCs w:val="20"/>
                <w:lang w:val="en-US"/>
              </w:rPr>
              <w:t xml:space="preserve">egistration </w:t>
            </w:r>
            <w:r w:rsidR="00A95469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="00155D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9546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F6DAD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</w:p>
        </w:tc>
      </w:tr>
      <w:tr w:rsidR="00773FC1" w:rsidRPr="00BF6DAD" w14:paraId="147BC669" w14:textId="77777777" w:rsidTr="00A95469">
        <w:trPr>
          <w:trHeight w:val="510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F71A4A9" w14:textId="7B0D78B0" w:rsidR="00773FC1" w:rsidRPr="00BF6DAD" w:rsidRDefault="00165402" w:rsidP="00953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073E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:30</w:t>
            </w:r>
            <w:r w:rsidR="00773FC1"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324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73FC1"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20C7"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A545C4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773FC1"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A545C4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5C6E128" w14:textId="51F6762D" w:rsidR="00773FC1" w:rsidRPr="00BF6DAD" w:rsidRDefault="008220C7" w:rsidP="006B5678">
            <w:pPr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sz w:val="20"/>
                <w:szCs w:val="20"/>
              </w:rPr>
              <w:t xml:space="preserve">Briefing of the </w:t>
            </w:r>
            <w:r w:rsidR="00A95469">
              <w:rPr>
                <w:rFonts w:ascii="Arial" w:hAnsi="Arial" w:cs="Arial"/>
                <w:sz w:val="20"/>
                <w:szCs w:val="20"/>
              </w:rPr>
              <w:t>p</w:t>
            </w:r>
            <w:r w:rsidRPr="00BF6DAD">
              <w:rPr>
                <w:rFonts w:ascii="Arial" w:hAnsi="Arial" w:cs="Arial"/>
                <w:sz w:val="20"/>
                <w:szCs w:val="20"/>
              </w:rPr>
              <w:t>rincipals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9B87560" w14:textId="3D593B27" w:rsidR="00155D30" w:rsidRPr="00BF6DAD" w:rsidRDefault="006B5678" w:rsidP="006B5678">
            <w:pPr>
              <w:rPr>
                <w:rFonts w:ascii="Arial" w:hAnsi="Arial" w:cs="Arial"/>
                <w:sz w:val="20"/>
                <w:szCs w:val="20"/>
              </w:rPr>
            </w:pPr>
            <w:r w:rsidRPr="006B5678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343F74">
              <w:rPr>
                <w:rFonts w:ascii="Arial" w:hAnsi="Arial" w:cs="Arial"/>
                <w:sz w:val="20"/>
                <w:szCs w:val="20"/>
              </w:rPr>
              <w:t>F</w:t>
            </w:r>
            <w:r w:rsidRPr="006B5678">
              <w:rPr>
                <w:rFonts w:ascii="Arial" w:hAnsi="Arial" w:cs="Arial"/>
                <w:sz w:val="20"/>
                <w:szCs w:val="20"/>
              </w:rPr>
              <w:t xml:space="preserve"> Ndlovu, D</w:t>
            </w:r>
            <w:r w:rsidR="00610E4E">
              <w:rPr>
                <w:rFonts w:ascii="Arial" w:hAnsi="Arial" w:cs="Arial"/>
                <w:sz w:val="20"/>
                <w:szCs w:val="20"/>
              </w:rPr>
              <w:t xml:space="preserve">eputy Director-General: </w:t>
            </w:r>
            <w:r w:rsidR="00645A6D" w:rsidRPr="00645A6D">
              <w:rPr>
                <w:rFonts w:ascii="Arial" w:hAnsi="Arial" w:cs="Arial"/>
                <w:sz w:val="20"/>
                <w:szCs w:val="20"/>
              </w:rPr>
              <w:t>HIV, TB and MCWH</w:t>
            </w:r>
          </w:p>
        </w:tc>
      </w:tr>
      <w:tr w:rsidR="00706299" w:rsidRPr="00BF6DAD" w14:paraId="0162EF8C" w14:textId="77777777" w:rsidTr="00A95469">
        <w:trPr>
          <w:trHeight w:val="510"/>
        </w:trPr>
        <w:tc>
          <w:tcPr>
            <w:tcW w:w="9781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  <w:vAlign w:val="center"/>
          </w:tcPr>
          <w:p w14:paraId="65D6ED85" w14:textId="4AECBFA3" w:rsidR="00706299" w:rsidRPr="00075A5F" w:rsidRDefault="00706299" w:rsidP="006B567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5A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Session 1:  Plenary</w:t>
            </w:r>
          </w:p>
        </w:tc>
      </w:tr>
      <w:tr w:rsidR="00A545C4" w:rsidRPr="00BF6DAD" w14:paraId="52C75019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1BF7294C" w14:textId="67CB17D7" w:rsidR="00A545C4" w:rsidRPr="00BF6DAD" w:rsidRDefault="00A545C4" w:rsidP="00953E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3F8163C" w14:textId="22CADC86" w:rsidR="00A545C4" w:rsidRPr="00BF6DAD" w:rsidRDefault="00A545C4" w:rsidP="006B567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National Anthem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F79E809" w14:textId="7E3A3B07" w:rsidR="00A545C4" w:rsidRDefault="00A545C4" w:rsidP="006B5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95469">
              <w:rPr>
                <w:rFonts w:ascii="Arial" w:hAnsi="Arial" w:cs="Arial"/>
                <w:sz w:val="20"/>
                <w:szCs w:val="20"/>
              </w:rPr>
              <w:t>ll</w:t>
            </w:r>
          </w:p>
        </w:tc>
      </w:tr>
      <w:tr w:rsidR="00773FC1" w:rsidRPr="00A95469" w14:paraId="21C2254A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AE0284A" w14:textId="54109869" w:rsidR="00773FC1" w:rsidRPr="00BF6DAD" w:rsidRDefault="00773FC1" w:rsidP="00953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0C09B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220C7"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r w:rsidR="0019324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</w:t>
            </w:r>
            <w:r w:rsidR="00473FD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473FD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4767F77" w14:textId="48E4CFC2" w:rsidR="00773FC1" w:rsidRPr="00BF6DAD" w:rsidRDefault="008220C7" w:rsidP="006B5678">
            <w:pPr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Welcome and </w:t>
            </w:r>
            <w:r w:rsid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="00343F74" w:rsidRPr="00343F74">
              <w:rPr>
                <w:rFonts w:ascii="Arial" w:hAnsi="Arial" w:cs="Arial"/>
                <w:bCs/>
                <w:sz w:val="20"/>
                <w:szCs w:val="20"/>
                <w:lang w:val="en-US"/>
              </w:rPr>
              <w:t>cknowledgements of participants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4B14B5A6" w14:textId="5D91DA5A" w:rsidR="001051C7" w:rsidRPr="00A95469" w:rsidRDefault="001051C7" w:rsidP="006B567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95469">
              <w:rPr>
                <w:rFonts w:ascii="Arial" w:hAnsi="Arial" w:cs="Arial"/>
                <w:sz w:val="20"/>
                <w:szCs w:val="20"/>
                <w:lang w:val="fr-FR"/>
              </w:rPr>
              <w:t xml:space="preserve">Dr N Simelela </w:t>
            </w:r>
            <w:r w:rsidR="00A95469" w:rsidRPr="00A95469">
              <w:rPr>
                <w:rFonts w:ascii="Arial" w:hAnsi="Arial" w:cs="Arial"/>
                <w:sz w:val="20"/>
                <w:szCs w:val="20"/>
                <w:lang w:val="fr-FR"/>
              </w:rPr>
              <w:t xml:space="preserve">and </w:t>
            </w:r>
            <w:r w:rsidRPr="00A95469">
              <w:rPr>
                <w:rFonts w:ascii="Arial" w:hAnsi="Arial" w:cs="Arial"/>
                <w:sz w:val="20"/>
                <w:szCs w:val="20"/>
                <w:lang w:val="fr-FR"/>
              </w:rPr>
              <w:t>Dr T Xulu</w:t>
            </w:r>
          </w:p>
          <w:p w14:paraId="3104D73E" w14:textId="2A794416" w:rsidR="00472C45" w:rsidRPr="00A95469" w:rsidRDefault="009D2DFF" w:rsidP="006B567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95469">
              <w:rPr>
                <w:rFonts w:ascii="Arial" w:hAnsi="Arial" w:cs="Arial"/>
                <w:sz w:val="20"/>
                <w:szCs w:val="20"/>
                <w:lang w:val="fr-FR"/>
              </w:rPr>
              <w:t>Program</w:t>
            </w:r>
            <w:r w:rsidR="00A95469" w:rsidRPr="00A95469">
              <w:rPr>
                <w:rFonts w:ascii="Arial" w:hAnsi="Arial" w:cs="Arial"/>
                <w:sz w:val="20"/>
                <w:szCs w:val="20"/>
                <w:lang w:val="fr-FR"/>
              </w:rPr>
              <w:t>me</w:t>
            </w:r>
            <w:r w:rsidRPr="00A95469">
              <w:rPr>
                <w:rFonts w:ascii="Arial" w:hAnsi="Arial" w:cs="Arial"/>
                <w:sz w:val="20"/>
                <w:szCs w:val="20"/>
                <w:lang w:val="fr-FR"/>
              </w:rPr>
              <w:t xml:space="preserve"> Director</w:t>
            </w:r>
            <w:r w:rsidR="001051C7" w:rsidRPr="00A95469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</w:p>
        </w:tc>
      </w:tr>
      <w:tr w:rsidR="00773FC1" w:rsidRPr="00BF6DAD" w14:paraId="26E3B037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01D5177" w14:textId="013F157B" w:rsidR="00773FC1" w:rsidRPr="00BF6DAD" w:rsidRDefault="00773FC1" w:rsidP="00953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73FD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473FD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324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</w:t>
            </w:r>
            <w:r w:rsidR="00473FD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:25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FCB03F1" w14:textId="4DACA2E3" w:rsidR="00773FC1" w:rsidRPr="00BF6DAD" w:rsidRDefault="009B2A69" w:rsidP="00193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Purpose of </w:t>
            </w:r>
            <w:r w:rsidR="00610E4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ession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A6319DA" w14:textId="79E53380" w:rsidR="00155D30" w:rsidRPr="00BF6DAD" w:rsidRDefault="006B5678" w:rsidP="00424AB4">
            <w:pPr>
              <w:rPr>
                <w:rFonts w:ascii="Arial" w:hAnsi="Arial" w:cs="Arial"/>
                <w:sz w:val="20"/>
                <w:szCs w:val="20"/>
              </w:rPr>
            </w:pPr>
            <w:r w:rsidRPr="006B5678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0C09B2">
              <w:rPr>
                <w:rFonts w:ascii="Arial" w:hAnsi="Arial" w:cs="Arial"/>
                <w:sz w:val="20"/>
                <w:szCs w:val="20"/>
              </w:rPr>
              <w:t>F</w:t>
            </w:r>
            <w:r w:rsidRPr="006B5678">
              <w:rPr>
                <w:rFonts w:ascii="Arial" w:hAnsi="Arial" w:cs="Arial"/>
                <w:sz w:val="20"/>
                <w:szCs w:val="20"/>
              </w:rPr>
              <w:t xml:space="preserve"> Ndlovu, DD</w:t>
            </w:r>
            <w:r w:rsidR="00ED19AF">
              <w:rPr>
                <w:rFonts w:ascii="Arial" w:hAnsi="Arial" w:cs="Arial"/>
                <w:sz w:val="20"/>
                <w:szCs w:val="20"/>
              </w:rPr>
              <w:t>G</w:t>
            </w:r>
            <w:r w:rsidRPr="006B5678">
              <w:rPr>
                <w:rFonts w:ascii="Arial" w:hAnsi="Arial" w:cs="Arial"/>
                <w:sz w:val="20"/>
                <w:szCs w:val="20"/>
              </w:rPr>
              <w:t>:</w:t>
            </w:r>
            <w:r w:rsidR="00DC6611" w:rsidRPr="00DC66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="00DC6611" w:rsidRPr="00DC6611">
              <w:rPr>
                <w:rFonts w:ascii="Arial" w:hAnsi="Arial" w:cs="Arial"/>
                <w:sz w:val="20"/>
                <w:szCs w:val="20"/>
              </w:rPr>
              <w:t>HIV, TB and MCWH</w:t>
            </w:r>
          </w:p>
        </w:tc>
      </w:tr>
      <w:tr w:rsidR="00773FC1" w:rsidRPr="00DC6611" w14:paraId="3AB7B445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7EBF6AA" w14:textId="525ECFDD" w:rsidR="00773FC1" w:rsidRPr="00BF6DAD" w:rsidRDefault="00773FC1" w:rsidP="00A95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C41FC4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:25 </w:t>
            </w:r>
            <w:r w:rsidR="0019324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41FC4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8220C7" w:rsidRPr="00BF6DA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41FC4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2629295" w14:textId="405A8170" w:rsidR="00424AB4" w:rsidRPr="00A95469" w:rsidRDefault="00DC6611" w:rsidP="00A954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6611">
              <w:rPr>
                <w:rFonts w:ascii="Arial" w:hAnsi="Arial" w:cs="Arial"/>
                <w:bCs/>
                <w:sz w:val="20"/>
                <w:szCs w:val="20"/>
              </w:rPr>
              <w:t>Te</w:t>
            </w:r>
            <w:r w:rsidR="00C41FC4">
              <w:rPr>
                <w:rFonts w:ascii="Arial" w:hAnsi="Arial" w:cs="Arial"/>
                <w:bCs/>
                <w:sz w:val="20"/>
                <w:szCs w:val="20"/>
              </w:rPr>
              <w:t xml:space="preserve">chnical </w:t>
            </w:r>
            <w:r w:rsidR="00610E4E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C41FC4">
              <w:rPr>
                <w:rFonts w:ascii="Arial" w:hAnsi="Arial" w:cs="Arial"/>
                <w:bCs/>
                <w:sz w:val="20"/>
                <w:szCs w:val="20"/>
              </w:rPr>
              <w:t xml:space="preserve">uidance on the </w:t>
            </w:r>
            <w:r w:rsidRPr="00DC6611">
              <w:rPr>
                <w:rFonts w:ascii="Arial" w:hAnsi="Arial" w:cs="Arial"/>
                <w:bCs/>
                <w:sz w:val="20"/>
                <w:szCs w:val="20"/>
              </w:rPr>
              <w:t>Cervical Cancer Elimination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454247E" w14:textId="0B8536C1" w:rsidR="00470292" w:rsidRPr="00470292" w:rsidRDefault="00470292" w:rsidP="00A954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0292">
              <w:rPr>
                <w:rFonts w:ascii="Arial" w:hAnsi="Arial" w:cs="Arial"/>
                <w:bCs/>
                <w:sz w:val="20"/>
                <w:szCs w:val="20"/>
              </w:rPr>
              <w:t>Shenaaz El-Halabi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470292">
              <w:rPr>
                <w:rFonts w:ascii="Arial" w:hAnsi="Arial" w:cs="Arial"/>
                <w:bCs/>
                <w:sz w:val="20"/>
                <w:szCs w:val="20"/>
              </w:rPr>
              <w:t>Country Representative</w:t>
            </w:r>
            <w:r w:rsidR="00155D30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1A9E01CC" w14:textId="3D7F741C" w:rsidR="00773FC1" w:rsidRPr="00DC6611" w:rsidRDefault="0001012F" w:rsidP="00A95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World Health Organization (WHO)</w:t>
            </w:r>
          </w:p>
        </w:tc>
      </w:tr>
      <w:tr w:rsidR="00773FC1" w:rsidRPr="00BF6DAD" w14:paraId="764256A8" w14:textId="77777777" w:rsidTr="00A95469"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43DF94F7" w14:textId="12749F9C" w:rsidR="00773FC1" w:rsidRPr="00610E4E" w:rsidRDefault="00DD223B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09:</w:t>
            </w:r>
            <w:r w:rsidR="001E5A34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324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362A025" w14:textId="6FD04BA6" w:rsidR="00773FC1" w:rsidRPr="00610E4E" w:rsidRDefault="001E5A34" w:rsidP="0001012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Inputs</w:t>
            </w:r>
            <w:r w:rsidR="00D34F06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by the </w:t>
            </w: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Labour</w:t>
            </w:r>
            <w:r w:rsidR="00D34F06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Unions</w:t>
            </w:r>
            <w:r w:rsidR="00A95469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Investing in Cervical Cancer Elimination for </w:t>
            </w:r>
            <w:r w:rsidR="00610E4E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w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omen at work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9A6922B" w14:textId="27670115" w:rsidR="00773FC1" w:rsidRPr="00610E4E" w:rsidRDefault="00C037DE" w:rsidP="00A95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E4E">
              <w:rPr>
                <w:rFonts w:ascii="Arial" w:hAnsi="Arial" w:cs="Arial"/>
                <w:sz w:val="20"/>
                <w:szCs w:val="20"/>
              </w:rPr>
              <w:t>Congress of South African Trade Unions (COSATU)</w:t>
            </w:r>
            <w:r w:rsidR="00A95469" w:rsidRPr="00610E4E">
              <w:rPr>
                <w:rFonts w:ascii="Arial" w:hAnsi="Arial" w:cs="Arial"/>
                <w:sz w:val="20"/>
                <w:szCs w:val="20"/>
              </w:rPr>
              <w:t>,</w:t>
            </w:r>
            <w:r w:rsidR="001A4A08" w:rsidRPr="00610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210" w:rsidRPr="00610E4E">
              <w:rPr>
                <w:rFonts w:ascii="Arial" w:hAnsi="Arial" w:cs="Arial"/>
                <w:sz w:val="20"/>
                <w:szCs w:val="20"/>
              </w:rPr>
              <w:t>South African Federation of Trade Unions (SAFTU</w:t>
            </w:r>
            <w:r w:rsidR="009C1903" w:rsidRPr="00610E4E">
              <w:rPr>
                <w:rFonts w:ascii="Arial" w:hAnsi="Arial" w:cs="Arial"/>
                <w:sz w:val="20"/>
                <w:szCs w:val="20"/>
              </w:rPr>
              <w:t>), Federation</w:t>
            </w:r>
            <w:r w:rsidR="001A4A08" w:rsidRPr="00610E4E">
              <w:rPr>
                <w:rFonts w:ascii="Arial" w:hAnsi="Arial" w:cs="Arial"/>
                <w:sz w:val="20"/>
                <w:szCs w:val="20"/>
              </w:rPr>
              <w:t xml:space="preserve"> of Unions of South Africa (FEDUSA)</w:t>
            </w:r>
            <w:r w:rsidR="00A95469" w:rsidRPr="00610E4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A4A08" w:rsidRPr="00610E4E">
              <w:rPr>
                <w:rFonts w:ascii="Arial" w:hAnsi="Arial" w:cs="Arial"/>
                <w:sz w:val="20"/>
                <w:szCs w:val="20"/>
              </w:rPr>
              <w:t>National Council of Trade Unions (NACTU)</w:t>
            </w:r>
          </w:p>
        </w:tc>
      </w:tr>
      <w:tr w:rsidR="00773FC1" w:rsidRPr="00BF6DAD" w14:paraId="5A1F8D75" w14:textId="77777777" w:rsidTr="00A95469">
        <w:trPr>
          <w:trHeight w:val="71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150CA75" w14:textId="78447EBF" w:rsidR="00773FC1" w:rsidRPr="00610E4E" w:rsidRDefault="001A4A08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AC5AC3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324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="00AC5AC3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773FC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373AEC4" w14:textId="0BFCC246" w:rsidR="0001012F" w:rsidRPr="00610E4E" w:rsidRDefault="00AC5AC3" w:rsidP="000101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Inputs</w:t>
            </w:r>
            <w:r w:rsidR="00D34F06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by the </w:t>
            </w:r>
            <w:r w:rsidR="00CC70DB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"/>
              </w:rPr>
              <w:t>Business</w:t>
            </w:r>
            <w:r w:rsidR="00D34F06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"/>
              </w:rPr>
              <w:t xml:space="preserve"> Sector: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Harnessing the </w:t>
            </w:r>
            <w:r w:rsidR="00610E4E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ower of the </w:t>
            </w:r>
            <w:r w:rsidR="00610E4E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rivate </w:t>
            </w:r>
            <w:r w:rsidR="00610E4E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ector in Cervical Cancer Elimination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8045AE2" w14:textId="0F78B6EB" w:rsidR="00773FC1" w:rsidRPr="00610E4E" w:rsidRDefault="00CC70DB" w:rsidP="00424AB4">
            <w:pPr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  <w:lang w:val="en"/>
              </w:rPr>
              <w:t>Business Unity South Africa (BUSA)</w:t>
            </w:r>
          </w:p>
        </w:tc>
      </w:tr>
      <w:tr w:rsidR="00FD1FB2" w:rsidRPr="00BF6DAD" w14:paraId="51040A56" w14:textId="77777777" w:rsidTr="00A95469">
        <w:trPr>
          <w:trHeight w:val="544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12D1F3EC" w14:textId="49249298" w:rsidR="00FD1FB2" w:rsidRPr="00610E4E" w:rsidRDefault="008220C7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11434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="00593692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324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93692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11434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93692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1B875FB5" w14:textId="528DE0F4" w:rsidR="0001012F" w:rsidRPr="00610E4E" w:rsidRDefault="00134068" w:rsidP="000101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Inputs</w:t>
            </w:r>
            <w:r w:rsidR="00D34F06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by the </w:t>
            </w: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Women</w:t>
            </w:r>
            <w:r w:rsidR="00D34F06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Sector</w:t>
            </w:r>
            <w:r w:rsidR="00D34F06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Transforming Cervical Cancer Elimination from a theoretical policy into a practical, accessible, and community-driven reality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36F545C" w14:textId="7100DF3D" w:rsidR="00FD1FB2" w:rsidRPr="00610E4E" w:rsidRDefault="001A4A08" w:rsidP="001A4A0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Kanyisa Dunjwa, Chairperson - </w:t>
            </w:r>
            <w:r w:rsidR="00A165B4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South African National AIDS Council (SANAC)</w:t>
            </w:r>
            <w:r w:rsidR="004E6901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Women’s Sector</w:t>
            </w:r>
          </w:p>
        </w:tc>
      </w:tr>
      <w:tr w:rsidR="00991053" w:rsidRPr="00BF6DAD" w14:paraId="039DE872" w14:textId="77777777" w:rsidTr="00A95469">
        <w:trPr>
          <w:trHeight w:val="680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3C47A5A" w14:textId="0C2A938F" w:rsidR="00991053" w:rsidRPr="00610E4E" w:rsidRDefault="004D46E8" w:rsidP="00A954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11434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 w:rsidR="00B47C0E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371D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7188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11434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97188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43968C70" w14:textId="35AABD1E" w:rsidR="00991053" w:rsidRPr="00610E4E" w:rsidRDefault="00D905C9" w:rsidP="00A95469">
            <w:pPr>
              <w:pStyle w:val="Heading1"/>
              <w:spacing w:before="0"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Input</w:t>
            </w:r>
            <w:r w:rsidR="00D34F06" w:rsidRPr="00610E4E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 </w:t>
            </w:r>
            <w:r w:rsidR="0001012F" w:rsidRPr="00610E4E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by the</w:t>
            </w:r>
            <w:r w:rsidR="00D34F06" w:rsidRPr="00610E4E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10E4E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Civil Society</w:t>
            </w:r>
            <w:r w:rsidR="00D34F06" w:rsidRPr="00610E4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="0001012F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1012F" w:rsidRPr="00610E4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Exploring the role of civil society </w:t>
            </w:r>
            <w:r w:rsidR="008E2509" w:rsidRPr="00610E4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organizations</w:t>
            </w:r>
            <w:r w:rsidR="0001012F" w:rsidRPr="00610E4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(CSOs) in promoting the uptake of </w:t>
            </w:r>
            <w:r w:rsidR="0001012F" w:rsidRPr="00610E4E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 xml:space="preserve">Cervical Cancer Elimination services (prevention, vaccination, screening </w:t>
            </w:r>
            <w:r w:rsidR="00A95469" w:rsidRPr="00610E4E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and</w:t>
            </w:r>
            <w:r w:rsidR="0001012F" w:rsidRPr="00610E4E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 xml:space="preserve"> treatment)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19671F1" w14:textId="2A9189DF" w:rsidR="00991053" w:rsidRPr="00610E4E" w:rsidRDefault="005E6823" w:rsidP="00A9546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/>
                <w:sz w:val="20"/>
                <w:szCs w:val="20"/>
              </w:rPr>
              <w:t>S Meyer,</w:t>
            </w:r>
            <w:r w:rsidRPr="00610E4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A4A08" w:rsidRPr="00610E4E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 xml:space="preserve">Chairperson - </w:t>
            </w:r>
            <w:r w:rsidR="00D905C9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Cancer Alliance</w:t>
            </w:r>
          </w:p>
        </w:tc>
      </w:tr>
      <w:tr w:rsidR="00F45CDD" w:rsidRPr="00BF6DAD" w14:paraId="107BA7F4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F613649" w14:textId="1722F371" w:rsidR="00F45CDD" w:rsidRPr="00610E4E" w:rsidRDefault="00737E05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10: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:0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F6C6669" w14:textId="5D466775" w:rsidR="00F45CDD" w:rsidRPr="00610E4E" w:rsidRDefault="00F45CDD" w:rsidP="00737E0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Inputs by the Cervical Cancer Survivor:</w:t>
            </w:r>
            <w:r w:rsidR="00737E05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experiences of the journey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E53C04A" w14:textId="36426C71" w:rsidR="005E6823" w:rsidRPr="00610E4E" w:rsidRDefault="001A4A08" w:rsidP="0001012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</w:t>
            </w:r>
            <w:r w:rsidR="005E6823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Ndlovu</w:t>
            </w:r>
          </w:p>
          <w:p w14:paraId="6CA1A674" w14:textId="45B8D1C1" w:rsidR="00F45CDD" w:rsidRPr="00610E4E" w:rsidRDefault="00737E05" w:rsidP="0001012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Cervical Cancer Survivor</w:t>
            </w:r>
          </w:p>
        </w:tc>
      </w:tr>
      <w:tr w:rsidR="009D6FB4" w:rsidRPr="00BF6DAD" w14:paraId="77BBA1AA" w14:textId="77777777" w:rsidTr="00A95469">
        <w:trPr>
          <w:trHeight w:val="544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CA46E65" w14:textId="15F45607" w:rsidR="009D6FB4" w:rsidRPr="00610E4E" w:rsidRDefault="00971881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:0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="00C2252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0F00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90F00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B2BEE6A" w14:textId="3510D6DB" w:rsidR="0001012F" w:rsidRPr="00610E4E" w:rsidRDefault="00D905C9" w:rsidP="000101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Input</w:t>
            </w:r>
            <w:r w:rsidR="00BE67ED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s </w:t>
            </w:r>
            <w:r w:rsidR="0001012F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by the</w:t>
            </w:r>
            <w:r w:rsidR="00BE67ED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807A0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Government</w:t>
            </w:r>
            <w:r w:rsidR="00BE67ED" w:rsidRPr="00610E4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:</w:t>
            </w:r>
            <w:r w:rsidR="00BE67ED" w:rsidRPr="00610E4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 coordinated, multi-departmental government approach for effective Cervical Cancer Elimination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B9FBF64" w14:textId="706634D3" w:rsidR="009D2DFF" w:rsidRPr="00610E4E" w:rsidRDefault="001A4A08" w:rsidP="009D2DF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5E6823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Shabalala</w:t>
            </w:r>
          </w:p>
          <w:p w14:paraId="2F660431" w14:textId="25EAE19C" w:rsidR="009D6FB4" w:rsidRPr="00610E4E" w:rsidRDefault="005E6823" w:rsidP="0001012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DDG</w:t>
            </w:r>
            <w:r w:rsidR="009D2DFF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2C3751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Department of Women, Youth and Persons with Disabilities</w:t>
            </w:r>
            <w:r w:rsidR="006807A0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(DWYPD)</w:t>
            </w:r>
          </w:p>
        </w:tc>
      </w:tr>
      <w:tr w:rsidR="001A4A08" w:rsidRPr="00BF6DAD" w14:paraId="327CD79C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B3E5A1" w:themeFill="accent6" w:themeFillTint="66"/>
            <w:vAlign w:val="center"/>
          </w:tcPr>
          <w:p w14:paraId="1B85128E" w14:textId="50CEB64E" w:rsidR="001A4A08" w:rsidRPr="00610E4E" w:rsidRDefault="001A4A08" w:rsidP="001A4A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11:15 - 11:30</w:t>
            </w:r>
          </w:p>
        </w:tc>
        <w:tc>
          <w:tcPr>
            <w:tcW w:w="8363" w:type="dxa"/>
            <w:gridSpan w:val="2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B3E5A1" w:themeFill="accent6" w:themeFillTint="66"/>
            <w:vAlign w:val="center"/>
          </w:tcPr>
          <w:p w14:paraId="491B2C3C" w14:textId="5D336BA3" w:rsidR="001A4A08" w:rsidRPr="00610E4E" w:rsidRDefault="001A4A08" w:rsidP="001A4A0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/>
                <w:sz w:val="20"/>
                <w:szCs w:val="20"/>
              </w:rPr>
              <w:t xml:space="preserve">Tea </w:t>
            </w:r>
          </w:p>
        </w:tc>
      </w:tr>
      <w:tr w:rsidR="00773FC1" w:rsidRPr="00A95469" w14:paraId="4E2F2FA4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0B392AC" w14:textId="1A0EC058" w:rsidR="00773FC1" w:rsidRPr="00610E4E" w:rsidRDefault="00773FC1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="00193241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7E05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40E7AF9" w14:textId="414C55B7" w:rsidR="00BE67ED" w:rsidRPr="00610E4E" w:rsidRDefault="00610E4E" w:rsidP="000101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sz w:val="20"/>
                <w:szCs w:val="20"/>
              </w:rPr>
              <w:t xml:space="preserve">Introducing of </w:t>
            </w:r>
            <w:r w:rsidR="005E6823" w:rsidRPr="00610E4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56DE3" w:rsidRPr="00610E4E">
              <w:rPr>
                <w:rFonts w:ascii="Arial" w:hAnsi="Arial" w:cs="Arial"/>
                <w:bCs/>
                <w:sz w:val="20"/>
                <w:szCs w:val="20"/>
              </w:rPr>
              <w:t xml:space="preserve">Minister </w:t>
            </w:r>
            <w:r w:rsidR="00C22528" w:rsidRPr="00610E4E">
              <w:rPr>
                <w:rFonts w:ascii="Arial" w:hAnsi="Arial" w:cs="Arial"/>
                <w:bCs/>
                <w:sz w:val="20"/>
                <w:szCs w:val="20"/>
              </w:rPr>
              <w:t xml:space="preserve">of Health 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DB46BD4" w14:textId="7987D9F0" w:rsidR="005E6823" w:rsidRPr="00610E4E" w:rsidRDefault="005E6823" w:rsidP="005E682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10E4E">
              <w:rPr>
                <w:rFonts w:ascii="Arial" w:hAnsi="Arial" w:cs="Arial"/>
                <w:sz w:val="20"/>
                <w:szCs w:val="20"/>
                <w:lang w:val="pt-PT"/>
              </w:rPr>
              <w:t xml:space="preserve">Dr N Simelela </w:t>
            </w:r>
            <w:r w:rsidR="00A95469" w:rsidRPr="00610E4E">
              <w:rPr>
                <w:rFonts w:ascii="Arial" w:hAnsi="Arial" w:cs="Arial"/>
                <w:sz w:val="20"/>
                <w:szCs w:val="20"/>
                <w:lang w:val="pt-PT"/>
              </w:rPr>
              <w:t>and</w:t>
            </w:r>
            <w:r w:rsidRPr="00610E4E">
              <w:rPr>
                <w:rFonts w:ascii="Arial" w:hAnsi="Arial" w:cs="Arial"/>
                <w:sz w:val="20"/>
                <w:szCs w:val="20"/>
                <w:lang w:val="pt-PT"/>
              </w:rPr>
              <w:t xml:space="preserve"> Dr T Xulu</w:t>
            </w:r>
          </w:p>
          <w:p w14:paraId="3A90558F" w14:textId="5A82B749" w:rsidR="00773FC1" w:rsidRPr="00610E4E" w:rsidRDefault="005E6823" w:rsidP="005E6823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pt-PT"/>
              </w:rPr>
            </w:pPr>
            <w:r w:rsidRPr="00610E4E">
              <w:rPr>
                <w:rFonts w:ascii="Arial" w:hAnsi="Arial" w:cs="Arial"/>
                <w:sz w:val="20"/>
                <w:szCs w:val="20"/>
                <w:lang w:val="pt-PT"/>
              </w:rPr>
              <w:t>Program</w:t>
            </w:r>
            <w:r w:rsidR="00A95469" w:rsidRPr="00610E4E">
              <w:rPr>
                <w:rFonts w:ascii="Arial" w:hAnsi="Arial" w:cs="Arial"/>
                <w:sz w:val="20"/>
                <w:szCs w:val="20"/>
                <w:lang w:val="pt-PT"/>
              </w:rPr>
              <w:t>me</w:t>
            </w:r>
            <w:r w:rsidRPr="00610E4E">
              <w:rPr>
                <w:rFonts w:ascii="Arial" w:hAnsi="Arial" w:cs="Arial"/>
                <w:sz w:val="20"/>
                <w:szCs w:val="20"/>
                <w:lang w:val="pt-PT"/>
              </w:rPr>
              <w:t xml:space="preserve"> Directors</w:t>
            </w:r>
          </w:p>
        </w:tc>
      </w:tr>
      <w:tr w:rsidR="00773FC1" w:rsidRPr="00BF6DAD" w14:paraId="4EE2D8D0" w14:textId="77777777" w:rsidTr="00A95469">
        <w:trPr>
          <w:trHeight w:val="20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3AE3D6E" w14:textId="00F1444E" w:rsidR="00773FC1" w:rsidRPr="00610E4E" w:rsidRDefault="00773FC1" w:rsidP="000101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35 -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E779A3A" w14:textId="63BE3F5D" w:rsidR="008D4A49" w:rsidRPr="00610E4E" w:rsidRDefault="00103648" w:rsidP="008D4A4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sz w:val="20"/>
                <w:szCs w:val="20"/>
              </w:rPr>
              <w:t xml:space="preserve">Keynote </w:t>
            </w:r>
            <w:r w:rsidR="001B0841" w:rsidRPr="00610E4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610E4E">
              <w:rPr>
                <w:rFonts w:ascii="Arial" w:hAnsi="Arial" w:cs="Arial"/>
                <w:bCs/>
                <w:sz w:val="20"/>
                <w:szCs w:val="20"/>
              </w:rPr>
              <w:t>ddress</w:t>
            </w:r>
            <w:r w:rsidR="008D4A49" w:rsidRPr="00610E4E">
              <w:rPr>
                <w:rFonts w:ascii="Arial" w:hAnsi="Arial" w:cs="Arial"/>
                <w:bCs/>
                <w:sz w:val="20"/>
                <w:szCs w:val="20"/>
              </w:rPr>
              <w:t>: SA accelerating the Global Action on Cervical Cancer Elimination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F861F42" w14:textId="24AB3DEE" w:rsidR="00752011" w:rsidRPr="00610E4E" w:rsidRDefault="00845392" w:rsidP="008D4A4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Dr </w:t>
            </w:r>
            <w:r w:rsidR="00193241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 Motsoaledi</w:t>
            </w:r>
            <w:r w:rsidR="00752011"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MP</w:t>
            </w: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3D6460D0" w14:textId="1D805835" w:rsidR="00773FC1" w:rsidRPr="00610E4E" w:rsidRDefault="00845392" w:rsidP="008D4A4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Minister of Health </w:t>
            </w:r>
          </w:p>
        </w:tc>
      </w:tr>
      <w:tr w:rsidR="002B2BE2" w:rsidRPr="00BF6DAD" w14:paraId="1063D8E4" w14:textId="77777777" w:rsidTr="00A95469"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F4F4DA3" w14:textId="47570165" w:rsidR="002B2BE2" w:rsidRPr="00610E4E" w:rsidRDefault="002B2BE2" w:rsidP="001A4A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D004DB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93692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2:1</w:t>
            </w:r>
            <w:r w:rsidR="00D004DB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0624A52" w14:textId="3421BBBC" w:rsidR="00A95469" w:rsidRPr="00610E4E" w:rsidRDefault="007624E4" w:rsidP="00610E4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Presentation</w:t>
            </w:r>
            <w:r w:rsidRPr="00610E4E"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="00155D30" w:rsidRPr="00610E4E">
              <w:rPr>
                <w:rFonts w:ascii="Arial" w:hAnsi="Arial" w:cs="Arial"/>
                <w:bCs/>
                <w:sz w:val="20"/>
                <w:szCs w:val="20"/>
              </w:rPr>
              <w:t xml:space="preserve">Elimination of Cervical Cancer in South Africa: A Strategic and Implementation Framework 2026 </w:t>
            </w:r>
            <w:r w:rsidR="001A4A08" w:rsidRPr="00610E4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55D30" w:rsidRPr="00610E4E">
              <w:rPr>
                <w:rFonts w:ascii="Arial" w:hAnsi="Arial" w:cs="Arial"/>
                <w:bCs/>
                <w:sz w:val="20"/>
                <w:szCs w:val="20"/>
              </w:rPr>
              <w:t xml:space="preserve"> 2030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5C9F90A" w14:textId="641281DF" w:rsidR="002B2BE2" w:rsidRPr="00610E4E" w:rsidRDefault="005E6823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sz w:val="20"/>
                <w:szCs w:val="20"/>
              </w:rPr>
              <w:t>C Nogoduka</w:t>
            </w:r>
            <w:r w:rsidR="007624E4" w:rsidRPr="00610E4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610E4E">
              <w:rPr>
                <w:rFonts w:ascii="Arial" w:hAnsi="Arial" w:cs="Arial"/>
                <w:bCs/>
                <w:sz w:val="20"/>
                <w:szCs w:val="20"/>
              </w:rPr>
              <w:t>Senior Technical Advisor</w:t>
            </w:r>
            <w:r w:rsidR="007624E4" w:rsidRPr="00610E4E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155D30" w:rsidRPr="00610E4E">
              <w:rPr>
                <w:rFonts w:ascii="Arial" w:hAnsi="Arial" w:cs="Arial"/>
                <w:bCs/>
                <w:sz w:val="20"/>
                <w:szCs w:val="20"/>
              </w:rPr>
              <w:t xml:space="preserve">Office of the DDG: </w:t>
            </w:r>
            <w:r w:rsidR="007624E4" w:rsidRPr="00610E4E">
              <w:rPr>
                <w:rFonts w:ascii="Arial" w:hAnsi="Arial" w:cs="Arial"/>
                <w:bCs/>
                <w:sz w:val="20"/>
                <w:szCs w:val="20"/>
              </w:rPr>
              <w:t>HIV, TB and MCWH</w:t>
            </w:r>
          </w:p>
        </w:tc>
      </w:tr>
      <w:tr w:rsidR="007624E4" w:rsidRPr="00BF6DAD" w14:paraId="3BF3E8A3" w14:textId="77777777" w:rsidTr="00A95469"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7022F0B" w14:textId="69843267" w:rsidR="007624E4" w:rsidRPr="00610E4E" w:rsidRDefault="0057151C" w:rsidP="00953E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004DB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- 13: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9D39F59" w14:textId="36A81ADA" w:rsidR="007624E4" w:rsidRPr="00610E4E" w:rsidRDefault="007624E4" w:rsidP="0001012F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Discussion</w:t>
            </w:r>
            <w:r w:rsidRPr="00610E4E">
              <w:rPr>
                <w:rFonts w:ascii="Arial" w:hAnsi="Arial" w:cs="Arial"/>
                <w:bCs/>
                <w:sz w:val="20"/>
                <w:szCs w:val="20"/>
              </w:rPr>
              <w:t>:  Break away in three groups according to the three Strategic Framework Pillars of the Strategy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694F7D2" w14:textId="7A300309" w:rsidR="007624E4" w:rsidRPr="00610E4E" w:rsidRDefault="00140568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E4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A95469" w:rsidRPr="00610E4E">
              <w:rPr>
                <w:rFonts w:ascii="Arial" w:hAnsi="Arial" w:cs="Arial"/>
                <w:bCs/>
                <w:sz w:val="20"/>
                <w:szCs w:val="20"/>
              </w:rPr>
              <w:t>ll</w:t>
            </w:r>
          </w:p>
        </w:tc>
      </w:tr>
      <w:tr w:rsidR="00112CA9" w:rsidRPr="00BF6DAD" w14:paraId="5DDA58A4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B3E5A1" w:themeFill="accent6" w:themeFillTint="66"/>
            <w:vAlign w:val="center"/>
          </w:tcPr>
          <w:p w14:paraId="26D77EC6" w14:textId="0845059C" w:rsidR="00112CA9" w:rsidRPr="00610E4E" w:rsidRDefault="00112CA9" w:rsidP="00953E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7151C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57151C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004DB" w:rsidRPr="00610E4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2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B3E5A1" w:themeFill="accent6" w:themeFillTint="66"/>
            <w:vAlign w:val="center"/>
          </w:tcPr>
          <w:p w14:paraId="6275D788" w14:textId="163B04B8" w:rsidR="00112CA9" w:rsidRPr="00610E4E" w:rsidRDefault="0057151C" w:rsidP="00112C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E4E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</w:tr>
      <w:tr w:rsidR="002A35AA" w:rsidRPr="00BF6DAD" w14:paraId="128C6FAB" w14:textId="77777777" w:rsidTr="00A95469">
        <w:trPr>
          <w:trHeight w:val="56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6EAAFC03" w14:textId="1029C430" w:rsidR="002A35AA" w:rsidRPr="00BF6DAD" w:rsidRDefault="002A35AA" w:rsidP="00953E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  <w:r w:rsidR="001A4A0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A4A0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004D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14056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40568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04E699B" w14:textId="3B66EB03" w:rsidR="002A35AA" w:rsidRDefault="002A35AA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Break </w:t>
            </w:r>
            <w:r w:rsidR="001A4A08">
              <w:rPr>
                <w:rFonts w:ascii="Arial" w:hAnsi="Arial" w:cs="Arial"/>
                <w:bCs/>
                <w:sz w:val="20"/>
                <w:szCs w:val="20"/>
              </w:rPr>
              <w:t>Away Groups Feedback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09300A4" w14:textId="00AD986E" w:rsidR="002A35AA" w:rsidRDefault="004C7B50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</w:tr>
      <w:tr w:rsidR="002A35AA" w:rsidRPr="00BF6DAD" w14:paraId="2F6DAC55" w14:textId="77777777" w:rsidTr="00A95469">
        <w:trPr>
          <w:trHeight w:val="397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E895CC5" w14:textId="35F0C2FF" w:rsidR="002A35AA" w:rsidRPr="00BF6DAD" w:rsidRDefault="002A35AA" w:rsidP="00953E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952D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F952D2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14056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F952D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06E52EF" w14:textId="0D75D3AD" w:rsidR="002A35AA" w:rsidRDefault="004C7B50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Next </w:t>
            </w:r>
            <w:r w:rsidR="005E6823">
              <w:rPr>
                <w:rFonts w:ascii="Arial" w:hAnsi="Arial" w:cs="Arial"/>
                <w:bCs/>
                <w:sz w:val="20"/>
                <w:szCs w:val="20"/>
              </w:rPr>
              <w:t>Key Steps</w:t>
            </w:r>
          </w:p>
        </w:tc>
        <w:tc>
          <w:tcPr>
            <w:tcW w:w="425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6B8ED1F" w14:textId="17769CDB" w:rsidR="002A35AA" w:rsidRDefault="004C7B50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7B50">
              <w:rPr>
                <w:rFonts w:ascii="Arial" w:hAnsi="Arial" w:cs="Arial"/>
                <w:bCs/>
                <w:sz w:val="20"/>
                <w:szCs w:val="20"/>
              </w:rPr>
              <w:t>Dr F Ndlovu, D</w:t>
            </w:r>
            <w:r w:rsidR="00155D30">
              <w:rPr>
                <w:rFonts w:ascii="Arial" w:hAnsi="Arial" w:cs="Arial"/>
                <w:bCs/>
                <w:sz w:val="20"/>
                <w:szCs w:val="20"/>
              </w:rPr>
              <w:t>DG</w:t>
            </w:r>
            <w:r w:rsidRPr="004C7B50">
              <w:rPr>
                <w:rFonts w:ascii="Arial" w:hAnsi="Arial" w:cs="Arial"/>
                <w:bCs/>
                <w:sz w:val="20"/>
                <w:szCs w:val="20"/>
              </w:rPr>
              <w:t>: HIV</w:t>
            </w:r>
            <w:r w:rsidR="00155D3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C7B50">
              <w:rPr>
                <w:rFonts w:ascii="Arial" w:hAnsi="Arial" w:cs="Arial"/>
                <w:bCs/>
                <w:sz w:val="20"/>
                <w:szCs w:val="20"/>
              </w:rPr>
              <w:t xml:space="preserve"> TB and MCWH</w:t>
            </w:r>
          </w:p>
        </w:tc>
      </w:tr>
      <w:tr w:rsidR="00DA382F" w:rsidRPr="00BF6DAD" w14:paraId="40BBD297" w14:textId="77777777" w:rsidTr="00A95469">
        <w:trPr>
          <w:trHeight w:val="454"/>
        </w:trPr>
        <w:tc>
          <w:tcPr>
            <w:tcW w:w="141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C3DB086" w14:textId="5B9EBB3D" w:rsidR="00DA382F" w:rsidRDefault="00DA382F" w:rsidP="00F952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4056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F952D2">
              <w:rPr>
                <w:rFonts w:ascii="Arial" w:hAnsi="Arial" w:cs="Arial"/>
                <w:color w:val="000000" w:themeColor="text1"/>
                <w:sz w:val="20"/>
                <w:szCs w:val="20"/>
              </w:rPr>
              <w:t>:15 -15:30</w:t>
            </w:r>
          </w:p>
        </w:tc>
        <w:tc>
          <w:tcPr>
            <w:tcW w:w="8363" w:type="dxa"/>
            <w:gridSpan w:val="2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F1E1941" w14:textId="3F4ACE37" w:rsidR="00DA382F" w:rsidRPr="004C7B50" w:rsidRDefault="00DA382F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Closure and </w:t>
            </w:r>
            <w:r w:rsidR="00D004DB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eparture</w:t>
            </w:r>
          </w:p>
        </w:tc>
      </w:tr>
      <w:tr w:rsidR="009549AF" w:rsidRPr="00BF6DAD" w14:paraId="0C696F4E" w14:textId="77777777" w:rsidTr="00A95469">
        <w:trPr>
          <w:trHeight w:val="340"/>
        </w:trPr>
        <w:tc>
          <w:tcPr>
            <w:tcW w:w="9781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  <w:vAlign w:val="center"/>
          </w:tcPr>
          <w:p w14:paraId="3BF6F6DE" w14:textId="77777777" w:rsidR="009549AF" w:rsidRPr="00BF6DAD" w:rsidRDefault="009549AF" w:rsidP="00112C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E0E3175" w14:textId="77777777" w:rsidR="00773FC1" w:rsidRPr="00BF6DAD" w:rsidRDefault="00773FC1" w:rsidP="00BF6DA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73FC1" w:rsidRPr="00BF6DAD" w:rsidSect="00610E4E">
      <w:footerReference w:type="even" r:id="rId9"/>
      <w:footerReference w:type="default" r:id="rId10"/>
      <w:pgSz w:w="11906" w:h="16838"/>
      <w:pgMar w:top="1134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6F7E" w14:textId="77777777" w:rsidR="00C35DB7" w:rsidRDefault="00C35DB7" w:rsidP="009549AF">
      <w:pPr>
        <w:spacing w:after="0" w:line="240" w:lineRule="auto"/>
      </w:pPr>
      <w:r>
        <w:separator/>
      </w:r>
    </w:p>
  </w:endnote>
  <w:endnote w:type="continuationSeparator" w:id="0">
    <w:p w14:paraId="50EC2955" w14:textId="77777777" w:rsidR="00C35DB7" w:rsidRDefault="00C35DB7" w:rsidP="0095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7125176"/>
      <w:docPartObj>
        <w:docPartGallery w:val="Page Numbers (Bottom of Page)"/>
        <w:docPartUnique/>
      </w:docPartObj>
    </w:sdtPr>
    <w:sdtContent>
      <w:p w14:paraId="4A7A0FCE" w14:textId="3ECB82D2" w:rsidR="00737E05" w:rsidRDefault="00737E05" w:rsidP="00737E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555DFDF" w14:textId="77777777" w:rsidR="00737E05" w:rsidRDefault="00737E05" w:rsidP="00737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4941356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B98635" w14:textId="796B2929" w:rsidR="00A95469" w:rsidRDefault="00610E4E" w:rsidP="00610E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70813" wp14:editId="4BEAE2D8">
                      <wp:simplePos x="0" y="0"/>
                      <wp:positionH relativeFrom="column">
                        <wp:posOffset>123824</wp:posOffset>
                      </wp:positionH>
                      <wp:positionV relativeFrom="paragraph">
                        <wp:posOffset>73660</wp:posOffset>
                      </wp:positionV>
                      <wp:extent cx="6048375" cy="0"/>
                      <wp:effectExtent l="0" t="0" r="0" b="0"/>
                      <wp:wrapNone/>
                      <wp:docPr id="5139055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B69C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5.8pt" to="48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T/ugEAAN0DAAAOAAAAZHJzL2Uyb0RvYy54bWysU9tu3CAQfa/Uf0C8d21vmjSy1puHRMlL&#10;lUa9fADBwxoJGARk7f37DnjXm16kSFVfMANzzsw5jDc3kzVsDyFqdB1vVjVn4CT22u06/uP7/Ydr&#10;zmISrhcGHXT8AJHfbN+/24y+hTUOaHoIjEhcbEff8SEl31ZVlANYEVfowdGlwmBFojDsqj6Ikdit&#10;qdZ1fVWNGHofUEKMdHo3X/Jt4VcKZPqiVITETMept1TWUNbnvFbbjWh3QfhBy2Mb4h+6sEI7KrpQ&#10;3Ykk2EvQf1BZLQNGVGkl0VaolJZQNJCapv5NzbdBeChayJzoF5vi/6OVj/tb9xTIhtHHNvqnkFVM&#10;Ktj8pf7YVMw6LGbBlJikw6v64/XFp0vO5OmuOgN9iOkB0LK86bjRLusQrdh/jomKUeopJR8bx8aO&#10;XzREl8OIRvf32pgS5FGAWxPYXtAjpqnJj0YEr7IoMo4OzxrKLh0MzPRfQTHdU9frucCvnEJKcOnE&#10;axxlZ5iiDhZg/TbwmJ+hUEZvATdvgxdEqYwuLWCrHYa/EZytUHP+yYFZd7bgGftDed1iDc1Qce44&#10;73lIX8cFfv4rtz8BAAD//wMAUEsDBBQABgAIAAAAIQCLvnQH3gAAAAgBAAAPAAAAZHJzL2Rvd25y&#10;ZXYueG1sTE9NS8NAEL0L/odlBC9iN6m22jSbIqKIUCqtXnrbZqdJMDsbdrdN+u8d8WBPw5v3eB/5&#10;YrCtOKIPjSMF6SgBgVQ601Cl4Ovz9fYRRIiajG4doYITBlgUlxe5zozraY3HTawEm1DItII6xi6T&#10;MpQ1Wh1GrkNibu+81ZGhr6Txumdz28pxkkyl1Q1xQq07fK6x/N4crILJy9syXa1C8tHL7d29PL3f&#10;rP1Wqeur4WkOIuIQ/8XwW5+rQ8Gddu5AJoiW8WzCSr7pFATzs4cxb9v9PWSRy/MBxQ8AAAD//wMA&#10;UEsBAi0AFAAGAAgAAAAhALaDOJL+AAAA4QEAABMAAAAAAAAAAAAAAAAAAAAAAFtDb250ZW50X1R5&#10;cGVzXS54bWxQSwECLQAUAAYACAAAACEAOP0h/9YAAACUAQAACwAAAAAAAAAAAAAAAAAvAQAAX3Jl&#10;bHMvLnJlbHNQSwECLQAUAAYACAAAACEADRhE/7oBAADdAwAADgAAAAAAAAAAAAAAAAAuAgAAZHJz&#10;L2Uyb0RvYy54bWxQSwECLQAUAAYACAAAACEAi750B94AAAAIAQAADwAAAAAAAAAAAAAAAAAUBAAA&#10;ZHJzL2Rvd25yZXYueG1sUEsFBgAAAAAEAAQA8wAAAB8FAAAAAA==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14:paraId="6BD73BF5" w14:textId="682CDB0A" w:rsidR="00610E4E" w:rsidRDefault="00A95469" w:rsidP="00610E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469">
              <w:rPr>
                <w:rFonts w:ascii="Arial" w:hAnsi="Arial" w:cs="Arial"/>
                <w:sz w:val="16"/>
                <w:szCs w:val="16"/>
              </w:rPr>
              <w:t xml:space="preserve">Programme: Stakeholder Engagement Meeting on the Elimination of Cervical Cancer in South Africa: </w:t>
            </w:r>
            <w:r w:rsidR="00610E4E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610E4E" w:rsidRPr="00A9546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10E4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10E4E" w:rsidRPr="00A9546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10E4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610E4E" w:rsidRPr="00A9546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710B80F2" w14:textId="77B7B1DE" w:rsidR="00A95469" w:rsidRPr="00A95469" w:rsidRDefault="00610E4E" w:rsidP="00610E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469">
              <w:rPr>
                <w:rFonts w:ascii="Arial" w:hAnsi="Arial" w:cs="Arial"/>
                <w:sz w:val="16"/>
                <w:szCs w:val="16"/>
              </w:rPr>
              <w:t xml:space="preserve">A Strategic and Implementation </w:t>
            </w:r>
            <w:r w:rsidR="00A95469" w:rsidRPr="00A95469">
              <w:rPr>
                <w:rFonts w:ascii="Arial" w:hAnsi="Arial" w:cs="Arial"/>
                <w:sz w:val="16"/>
                <w:szCs w:val="16"/>
              </w:rPr>
              <w:t xml:space="preserve">Framework 2026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A95469" w:rsidRPr="00A95469">
              <w:rPr>
                <w:rFonts w:ascii="Arial" w:hAnsi="Arial" w:cs="Arial"/>
                <w:sz w:val="16"/>
                <w:szCs w:val="16"/>
              </w:rPr>
              <w:t xml:space="preserve"> 2030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</w:p>
        </w:sdtContent>
      </w:sdt>
    </w:sdtContent>
  </w:sdt>
  <w:p w14:paraId="2CBE22AA" w14:textId="77777777" w:rsidR="009549AF" w:rsidRPr="00A95469" w:rsidRDefault="009549A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B227" w14:textId="77777777" w:rsidR="00C35DB7" w:rsidRDefault="00C35DB7" w:rsidP="009549AF">
      <w:pPr>
        <w:spacing w:after="0" w:line="240" w:lineRule="auto"/>
      </w:pPr>
      <w:r>
        <w:separator/>
      </w:r>
    </w:p>
  </w:footnote>
  <w:footnote w:type="continuationSeparator" w:id="0">
    <w:p w14:paraId="29731DBF" w14:textId="77777777" w:rsidR="00C35DB7" w:rsidRDefault="00C35DB7" w:rsidP="0095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E8C"/>
    <w:multiLevelType w:val="hybridMultilevel"/>
    <w:tmpl w:val="0818E64A"/>
    <w:lvl w:ilvl="0" w:tplc="2E34E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7AA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54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6E4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40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BA5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2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2F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8C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3076DC"/>
    <w:multiLevelType w:val="hybridMultilevel"/>
    <w:tmpl w:val="2E4EDA84"/>
    <w:lvl w:ilvl="0" w:tplc="B0C64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82B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C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63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8B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67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4D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EC9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CF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241F5D"/>
    <w:multiLevelType w:val="hybridMultilevel"/>
    <w:tmpl w:val="13F618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95919"/>
    <w:multiLevelType w:val="hybridMultilevel"/>
    <w:tmpl w:val="99585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5DE4"/>
    <w:multiLevelType w:val="hybridMultilevel"/>
    <w:tmpl w:val="DF182C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70DCB"/>
    <w:multiLevelType w:val="hybridMultilevel"/>
    <w:tmpl w:val="A508C094"/>
    <w:lvl w:ilvl="0" w:tplc="772C3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6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56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5A8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63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0C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D0A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2C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F07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9D3635"/>
    <w:multiLevelType w:val="hybridMultilevel"/>
    <w:tmpl w:val="AC08302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27150E"/>
    <w:multiLevelType w:val="hybridMultilevel"/>
    <w:tmpl w:val="BB682C5A"/>
    <w:lvl w:ilvl="0" w:tplc="01767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AD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C8E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789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0C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AB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EE3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C3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83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3E442AC"/>
    <w:multiLevelType w:val="hybridMultilevel"/>
    <w:tmpl w:val="14A69DC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55EC9"/>
    <w:multiLevelType w:val="hybridMultilevel"/>
    <w:tmpl w:val="03702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A0C"/>
    <w:multiLevelType w:val="hybridMultilevel"/>
    <w:tmpl w:val="0A84D4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4D47B1"/>
    <w:multiLevelType w:val="hybridMultilevel"/>
    <w:tmpl w:val="044297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27947">
    <w:abstractNumId w:val="6"/>
  </w:num>
  <w:num w:numId="2" w16cid:durableId="1276521067">
    <w:abstractNumId w:val="3"/>
  </w:num>
  <w:num w:numId="3" w16cid:durableId="2008553294">
    <w:abstractNumId w:val="8"/>
  </w:num>
  <w:num w:numId="4" w16cid:durableId="1815488477">
    <w:abstractNumId w:val="11"/>
  </w:num>
  <w:num w:numId="5" w16cid:durableId="1060206899">
    <w:abstractNumId w:val="4"/>
  </w:num>
  <w:num w:numId="6" w16cid:durableId="1536305210">
    <w:abstractNumId w:val="10"/>
  </w:num>
  <w:num w:numId="7" w16cid:durableId="1598364302">
    <w:abstractNumId w:val="9"/>
  </w:num>
  <w:num w:numId="8" w16cid:durableId="1079064073">
    <w:abstractNumId w:val="5"/>
  </w:num>
  <w:num w:numId="9" w16cid:durableId="1470826686">
    <w:abstractNumId w:val="7"/>
  </w:num>
  <w:num w:numId="10" w16cid:durableId="1089038364">
    <w:abstractNumId w:val="1"/>
  </w:num>
  <w:num w:numId="11" w16cid:durableId="2020083578">
    <w:abstractNumId w:val="0"/>
  </w:num>
  <w:num w:numId="12" w16cid:durableId="2028436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C1"/>
    <w:rsid w:val="0000502B"/>
    <w:rsid w:val="0001012F"/>
    <w:rsid w:val="00050BC6"/>
    <w:rsid w:val="00053A19"/>
    <w:rsid w:val="00075A5F"/>
    <w:rsid w:val="000808DD"/>
    <w:rsid w:val="000C09B2"/>
    <w:rsid w:val="000D59B3"/>
    <w:rsid w:val="00103648"/>
    <w:rsid w:val="001051C7"/>
    <w:rsid w:val="0011054B"/>
    <w:rsid w:val="00112CA9"/>
    <w:rsid w:val="00134068"/>
    <w:rsid w:val="00140568"/>
    <w:rsid w:val="00155D30"/>
    <w:rsid w:val="00165402"/>
    <w:rsid w:val="0017427B"/>
    <w:rsid w:val="00175DA7"/>
    <w:rsid w:val="00182E6E"/>
    <w:rsid w:val="00190F00"/>
    <w:rsid w:val="00193241"/>
    <w:rsid w:val="001A4A08"/>
    <w:rsid w:val="001B0841"/>
    <w:rsid w:val="001D5D30"/>
    <w:rsid w:val="001D66EA"/>
    <w:rsid w:val="001E5A34"/>
    <w:rsid w:val="0022276F"/>
    <w:rsid w:val="002616E4"/>
    <w:rsid w:val="002651EF"/>
    <w:rsid w:val="002A35AA"/>
    <w:rsid w:val="002B2BE2"/>
    <w:rsid w:val="002B5E77"/>
    <w:rsid w:val="002C3751"/>
    <w:rsid w:val="003073EE"/>
    <w:rsid w:val="003201F7"/>
    <w:rsid w:val="00343E25"/>
    <w:rsid w:val="00343F74"/>
    <w:rsid w:val="00364647"/>
    <w:rsid w:val="00370ECF"/>
    <w:rsid w:val="00373AC5"/>
    <w:rsid w:val="00375990"/>
    <w:rsid w:val="00387BCF"/>
    <w:rsid w:val="003B1A25"/>
    <w:rsid w:val="003C0728"/>
    <w:rsid w:val="003D6CD8"/>
    <w:rsid w:val="003D6F5B"/>
    <w:rsid w:val="003F7C0F"/>
    <w:rsid w:val="00400E17"/>
    <w:rsid w:val="00411434"/>
    <w:rsid w:val="004134F9"/>
    <w:rsid w:val="00415785"/>
    <w:rsid w:val="00424AB4"/>
    <w:rsid w:val="00435D08"/>
    <w:rsid w:val="00440E1B"/>
    <w:rsid w:val="0045773E"/>
    <w:rsid w:val="00470292"/>
    <w:rsid w:val="00472C45"/>
    <w:rsid w:val="00473FD1"/>
    <w:rsid w:val="004C4D4E"/>
    <w:rsid w:val="004C7B50"/>
    <w:rsid w:val="004D46E8"/>
    <w:rsid w:val="004E6901"/>
    <w:rsid w:val="005017E0"/>
    <w:rsid w:val="005638BA"/>
    <w:rsid w:val="0057151C"/>
    <w:rsid w:val="00574BF2"/>
    <w:rsid w:val="00593692"/>
    <w:rsid w:val="005D17B1"/>
    <w:rsid w:val="005E6823"/>
    <w:rsid w:val="00610E4E"/>
    <w:rsid w:val="00622AB9"/>
    <w:rsid w:val="00623B0C"/>
    <w:rsid w:val="00645A6D"/>
    <w:rsid w:val="0066584A"/>
    <w:rsid w:val="006807A0"/>
    <w:rsid w:val="00686E96"/>
    <w:rsid w:val="00695D34"/>
    <w:rsid w:val="006B5678"/>
    <w:rsid w:val="006E537A"/>
    <w:rsid w:val="006F0524"/>
    <w:rsid w:val="00706299"/>
    <w:rsid w:val="00717900"/>
    <w:rsid w:val="00732653"/>
    <w:rsid w:val="00737E05"/>
    <w:rsid w:val="00752011"/>
    <w:rsid w:val="00754CA1"/>
    <w:rsid w:val="007624E4"/>
    <w:rsid w:val="00773FC1"/>
    <w:rsid w:val="007A31EF"/>
    <w:rsid w:val="00815210"/>
    <w:rsid w:val="00821826"/>
    <w:rsid w:val="008220C7"/>
    <w:rsid w:val="00845392"/>
    <w:rsid w:val="008B3310"/>
    <w:rsid w:val="008C0E8E"/>
    <w:rsid w:val="008D4A49"/>
    <w:rsid w:val="008E2509"/>
    <w:rsid w:val="00912D0D"/>
    <w:rsid w:val="009465BF"/>
    <w:rsid w:val="00953EA8"/>
    <w:rsid w:val="009549AF"/>
    <w:rsid w:val="009606CB"/>
    <w:rsid w:val="00960C38"/>
    <w:rsid w:val="00971881"/>
    <w:rsid w:val="00991053"/>
    <w:rsid w:val="009B2A69"/>
    <w:rsid w:val="009B4ECF"/>
    <w:rsid w:val="009C1903"/>
    <w:rsid w:val="009C34DB"/>
    <w:rsid w:val="009C3601"/>
    <w:rsid w:val="009D2DFF"/>
    <w:rsid w:val="009D3560"/>
    <w:rsid w:val="009D6FB4"/>
    <w:rsid w:val="00A165B4"/>
    <w:rsid w:val="00A545C4"/>
    <w:rsid w:val="00A61EFF"/>
    <w:rsid w:val="00A7579A"/>
    <w:rsid w:val="00A84E26"/>
    <w:rsid w:val="00A95469"/>
    <w:rsid w:val="00AA0DE8"/>
    <w:rsid w:val="00AC23BF"/>
    <w:rsid w:val="00AC5AC3"/>
    <w:rsid w:val="00AD6BEA"/>
    <w:rsid w:val="00B078ED"/>
    <w:rsid w:val="00B30041"/>
    <w:rsid w:val="00B30F2C"/>
    <w:rsid w:val="00B32FDF"/>
    <w:rsid w:val="00B35B35"/>
    <w:rsid w:val="00B433A1"/>
    <w:rsid w:val="00B47C0E"/>
    <w:rsid w:val="00BC3AD3"/>
    <w:rsid w:val="00BC7166"/>
    <w:rsid w:val="00BE67ED"/>
    <w:rsid w:val="00BF0B32"/>
    <w:rsid w:val="00BF6DAD"/>
    <w:rsid w:val="00C03538"/>
    <w:rsid w:val="00C037DE"/>
    <w:rsid w:val="00C22528"/>
    <w:rsid w:val="00C2701F"/>
    <w:rsid w:val="00C35DB7"/>
    <w:rsid w:val="00C41FC4"/>
    <w:rsid w:val="00C67A50"/>
    <w:rsid w:val="00C903E3"/>
    <w:rsid w:val="00CC3D86"/>
    <w:rsid w:val="00CC70DB"/>
    <w:rsid w:val="00CF69B0"/>
    <w:rsid w:val="00D004DB"/>
    <w:rsid w:val="00D34DCB"/>
    <w:rsid w:val="00D34F06"/>
    <w:rsid w:val="00D362D1"/>
    <w:rsid w:val="00D63D90"/>
    <w:rsid w:val="00D86AC8"/>
    <w:rsid w:val="00D905C9"/>
    <w:rsid w:val="00DA382F"/>
    <w:rsid w:val="00DA516E"/>
    <w:rsid w:val="00DC07AE"/>
    <w:rsid w:val="00DC30B2"/>
    <w:rsid w:val="00DC6611"/>
    <w:rsid w:val="00DD223B"/>
    <w:rsid w:val="00DF30E9"/>
    <w:rsid w:val="00E3069A"/>
    <w:rsid w:val="00E567BD"/>
    <w:rsid w:val="00E56DE3"/>
    <w:rsid w:val="00E646C8"/>
    <w:rsid w:val="00EA1FA1"/>
    <w:rsid w:val="00ED19AF"/>
    <w:rsid w:val="00EF54DA"/>
    <w:rsid w:val="00EF7081"/>
    <w:rsid w:val="00EF7B48"/>
    <w:rsid w:val="00F432D1"/>
    <w:rsid w:val="00F45CDD"/>
    <w:rsid w:val="00F50E3D"/>
    <w:rsid w:val="00F51B3C"/>
    <w:rsid w:val="00F75240"/>
    <w:rsid w:val="00F952D2"/>
    <w:rsid w:val="00FD1FB2"/>
    <w:rsid w:val="00FD2471"/>
    <w:rsid w:val="00FE371D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4A26B"/>
  <w15:chartTrackingRefBased/>
  <w15:docId w15:val="{51E6E551-1B88-49B6-B601-AFC439C9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3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F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9AF"/>
  </w:style>
  <w:style w:type="paragraph" w:styleId="Footer">
    <w:name w:val="footer"/>
    <w:basedOn w:val="Normal"/>
    <w:link w:val="FooterChar"/>
    <w:uiPriority w:val="99"/>
    <w:unhideWhenUsed/>
    <w:rsid w:val="0095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9AF"/>
  </w:style>
  <w:style w:type="character" w:styleId="CommentReference">
    <w:name w:val="annotation reference"/>
    <w:basedOn w:val="DefaultParagraphFont"/>
    <w:uiPriority w:val="99"/>
    <w:semiHidden/>
    <w:unhideWhenUsed/>
    <w:rsid w:val="003D6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C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F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F0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E67ED"/>
  </w:style>
  <w:style w:type="character" w:styleId="FollowedHyperlink">
    <w:name w:val="FollowedHyperlink"/>
    <w:basedOn w:val="DefaultParagraphFont"/>
    <w:uiPriority w:val="99"/>
    <w:semiHidden/>
    <w:unhideWhenUsed/>
    <w:rsid w:val="00737E05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7E05"/>
  </w:style>
  <w:style w:type="character" w:styleId="Emphasis">
    <w:name w:val="Emphasis"/>
    <w:basedOn w:val="DefaultParagraphFont"/>
    <w:uiPriority w:val="20"/>
    <w:qFormat/>
    <w:rsid w:val="005E68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3195</Characters>
  <Application>Microsoft Office Word</Application>
  <DocSecurity>0</DocSecurity>
  <Lines>159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Tryphinah Ngwenya</dc:creator>
  <cp:keywords/>
  <dc:description/>
  <cp:lastModifiedBy>Neo Masike</cp:lastModifiedBy>
  <cp:revision>4</cp:revision>
  <dcterms:created xsi:type="dcterms:W3CDTF">2026-02-03T08:43:00Z</dcterms:created>
  <dcterms:modified xsi:type="dcterms:W3CDTF">2026-02-03T09:16:00Z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f588f570-328a-4293-af6d-2ab1a2a2846c</vt:lpwstr>
  </property>
</Properties>
</file>