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C5656" w14:textId="0FA2954F" w:rsidR="00CA436C" w:rsidRPr="002F4651" w:rsidRDefault="00B452A5" w:rsidP="00B452A5">
      <w:pPr>
        <w:jc w:val="center"/>
        <w:rPr>
          <w:rFonts w:eastAsia="Segoe UI"/>
          <w:b/>
          <w:bCs/>
          <w:color w:val="215E99" w:themeColor="text2" w:themeTint="BF"/>
          <w:sz w:val="28"/>
          <w:szCs w:val="28"/>
          <w:lang w:val="en-ZA"/>
        </w:rPr>
      </w:pPr>
      <w:r w:rsidRPr="002F4651">
        <w:rPr>
          <w:rFonts w:eastAsia="Segoe UI"/>
          <w:b/>
          <w:bCs/>
          <w:color w:val="215E99" w:themeColor="text2" w:themeTint="BF"/>
          <w:sz w:val="28"/>
          <w:szCs w:val="28"/>
          <w:lang w:val="en-ZA"/>
        </w:rPr>
        <w:t xml:space="preserve">Remunerative </w:t>
      </w:r>
      <w:r w:rsidR="001311F0" w:rsidRPr="002F4651">
        <w:rPr>
          <w:rFonts w:eastAsia="Segoe UI"/>
          <w:b/>
          <w:bCs/>
          <w:color w:val="215E99" w:themeColor="text2" w:themeTint="BF"/>
          <w:sz w:val="28"/>
          <w:szCs w:val="28"/>
          <w:lang w:val="en-ZA"/>
        </w:rPr>
        <w:t xml:space="preserve">Work Outside </w:t>
      </w:r>
      <w:r w:rsidRPr="002F4651">
        <w:rPr>
          <w:rFonts w:eastAsia="Segoe UI"/>
          <w:b/>
          <w:bCs/>
          <w:color w:val="215E99" w:themeColor="text2" w:themeTint="BF"/>
          <w:sz w:val="28"/>
          <w:szCs w:val="28"/>
          <w:lang w:val="en-ZA"/>
        </w:rPr>
        <w:t xml:space="preserve">the </w:t>
      </w:r>
      <w:r w:rsidR="001311F0" w:rsidRPr="002F4651">
        <w:rPr>
          <w:rFonts w:eastAsia="Segoe UI"/>
          <w:b/>
          <w:bCs/>
          <w:color w:val="215E99" w:themeColor="text2" w:themeTint="BF"/>
          <w:sz w:val="28"/>
          <w:szCs w:val="28"/>
          <w:lang w:val="en-ZA"/>
        </w:rPr>
        <w:t xml:space="preserve">Public Service </w:t>
      </w:r>
      <w:r w:rsidRPr="002F4651">
        <w:rPr>
          <w:rFonts w:eastAsia="Segoe UI"/>
          <w:b/>
          <w:bCs/>
          <w:color w:val="215E99" w:themeColor="text2" w:themeTint="BF"/>
          <w:sz w:val="28"/>
          <w:szCs w:val="28"/>
          <w:lang w:val="en-ZA"/>
        </w:rPr>
        <w:t>(RWOPS)</w:t>
      </w:r>
    </w:p>
    <w:p w14:paraId="38462162" w14:textId="504FE0F4" w:rsidR="00B452A5" w:rsidRPr="002F4651" w:rsidRDefault="00B452A5" w:rsidP="00CA436C">
      <w:pPr>
        <w:rPr>
          <w:rFonts w:eastAsia="Segoe UI"/>
          <w:lang w:val="en-ZA"/>
        </w:rPr>
      </w:pPr>
    </w:p>
    <w:p w14:paraId="1A2C98BB" w14:textId="77777777" w:rsidR="00D27B9F" w:rsidRPr="002F4651" w:rsidRDefault="00D27B9F" w:rsidP="00ED7199">
      <w:pPr>
        <w:rPr>
          <w:rFonts w:eastAsia="Segoe UI"/>
          <w:b/>
          <w:bCs/>
          <w:lang w:val="en-ZA"/>
        </w:rPr>
      </w:pPr>
      <w:r w:rsidRPr="002F4651">
        <w:rPr>
          <w:rFonts w:eastAsia="Segoe UI"/>
          <w:b/>
          <w:bCs/>
          <w:lang w:val="en-ZA"/>
        </w:rPr>
        <w:t>Please provide specific recommendations on the following:</w:t>
      </w:r>
    </w:p>
    <w:p w14:paraId="404C9FA1" w14:textId="68FB8C3C" w:rsidR="00384DF3" w:rsidRPr="00384DF3" w:rsidRDefault="00384DF3" w:rsidP="00384DF3">
      <w:pPr>
        <w:rPr>
          <w:rFonts w:eastAsia="Segoe UI"/>
          <w:b/>
          <w:bCs/>
          <w:lang w:val="en-ZA"/>
        </w:rPr>
      </w:pPr>
    </w:p>
    <w:p w14:paraId="6A4E43A6" w14:textId="45A2C5F7" w:rsidR="00F023EB" w:rsidRPr="002F4651" w:rsidRDefault="00BD646C" w:rsidP="00BD646C">
      <w:pPr>
        <w:pStyle w:val="ListParagraph"/>
        <w:numPr>
          <w:ilvl w:val="0"/>
          <w:numId w:val="25"/>
        </w:numPr>
        <w:rPr>
          <w:b/>
          <w:bCs/>
          <w:lang w:val="en-ZA"/>
        </w:rPr>
      </w:pPr>
      <w:r w:rsidRPr="002F4651">
        <w:rPr>
          <w:b/>
          <w:bCs/>
          <w:lang w:val="en-ZA"/>
        </w:rPr>
        <w:t>RWOPS p</w:t>
      </w:r>
      <w:r w:rsidR="00384DF3" w:rsidRPr="002F4651">
        <w:rPr>
          <w:b/>
          <w:bCs/>
          <w:lang w:val="en-ZA"/>
        </w:rPr>
        <w:t xml:space="preserve">olicy </w:t>
      </w:r>
      <w:r w:rsidR="002B07D7" w:rsidRPr="002F4651">
        <w:rPr>
          <w:b/>
          <w:bCs/>
          <w:lang w:val="en-ZA"/>
        </w:rPr>
        <w:t xml:space="preserve">scope </w:t>
      </w:r>
      <w:r w:rsidRPr="002F4651">
        <w:rPr>
          <w:b/>
          <w:bCs/>
          <w:lang w:val="en-ZA"/>
        </w:rPr>
        <w:t>and</w:t>
      </w:r>
      <w:r w:rsidR="002B07D7" w:rsidRPr="002F4651">
        <w:rPr>
          <w:b/>
          <w:bCs/>
          <w:lang w:val="en-ZA"/>
        </w:rPr>
        <w:t xml:space="preserve"> permissible activities</w:t>
      </w:r>
    </w:p>
    <w:p w14:paraId="2585F64A" w14:textId="5B6FC7BB" w:rsidR="00384DF3" w:rsidRDefault="00384DF3" w:rsidP="00BD646C">
      <w:pPr>
        <w:pStyle w:val="ListParagraph"/>
        <w:numPr>
          <w:ilvl w:val="1"/>
          <w:numId w:val="25"/>
        </w:numPr>
        <w:rPr>
          <w:lang w:val="en-ZA"/>
        </w:rPr>
      </w:pPr>
      <w:r w:rsidRPr="002F4651">
        <w:rPr>
          <w:lang w:val="en-ZA"/>
        </w:rPr>
        <w:t xml:space="preserve">What should constitute permissible RWOPS activities in the public health sector to </w:t>
      </w:r>
      <w:r w:rsidR="008C7727" w:rsidRPr="002F4651">
        <w:rPr>
          <w:lang w:val="en-ZA"/>
        </w:rPr>
        <w:t xml:space="preserve">ensure </w:t>
      </w:r>
      <w:r w:rsidRPr="002F4651">
        <w:rPr>
          <w:lang w:val="en-ZA"/>
        </w:rPr>
        <w:t>alignment with public service obligations</w:t>
      </w:r>
      <w:r w:rsidR="000A0393" w:rsidRPr="002F4651">
        <w:rPr>
          <w:lang w:val="en-ZA"/>
        </w:rPr>
        <w:t xml:space="preserve"> and </w:t>
      </w:r>
      <w:r w:rsidR="002B07D7" w:rsidRPr="002F4651">
        <w:rPr>
          <w:lang w:val="en-ZA"/>
        </w:rPr>
        <w:t>guidelines?</w:t>
      </w:r>
    </w:p>
    <w:p w14:paraId="345BC2E7" w14:textId="4D4C2313" w:rsidR="002F4651" w:rsidRPr="002F4651" w:rsidRDefault="002F4651" w:rsidP="00BD646C">
      <w:pPr>
        <w:pStyle w:val="ListParagraph"/>
        <w:numPr>
          <w:ilvl w:val="1"/>
          <w:numId w:val="25"/>
        </w:numPr>
        <w:rPr>
          <w:lang w:val="en-ZA"/>
        </w:rPr>
      </w:pPr>
      <w:r>
        <w:rPr>
          <w:lang w:val="en-ZA"/>
        </w:rPr>
        <w:t xml:space="preserve">What should be </w:t>
      </w:r>
      <w:r w:rsidR="002356FB">
        <w:rPr>
          <w:lang w:val="en-ZA"/>
        </w:rPr>
        <w:t xml:space="preserve">fair and transparent approval criteria for </w:t>
      </w:r>
      <w:r w:rsidR="000C01C8">
        <w:rPr>
          <w:lang w:val="en-ZA"/>
        </w:rPr>
        <w:t>various categories</w:t>
      </w:r>
      <w:r w:rsidR="002356FB">
        <w:rPr>
          <w:lang w:val="en-ZA"/>
        </w:rPr>
        <w:t xml:space="preserve"> of health professionals?</w:t>
      </w:r>
    </w:p>
    <w:p w14:paraId="3F1EA907" w14:textId="0212FC38" w:rsidR="00384DF3" w:rsidRPr="002356FB" w:rsidRDefault="002B07D7" w:rsidP="00BD646C">
      <w:pPr>
        <w:pStyle w:val="ListParagraph"/>
        <w:numPr>
          <w:ilvl w:val="1"/>
          <w:numId w:val="25"/>
        </w:numPr>
        <w:rPr>
          <w:lang w:val="en-ZA"/>
        </w:rPr>
      </w:pPr>
      <w:r w:rsidRPr="002356FB">
        <w:rPr>
          <w:lang w:val="en-ZA"/>
        </w:rPr>
        <w:t xml:space="preserve">Please </w:t>
      </w:r>
      <w:r w:rsidR="00F023EB" w:rsidRPr="002356FB">
        <w:rPr>
          <w:lang w:val="en-ZA"/>
        </w:rPr>
        <w:t xml:space="preserve">comment </w:t>
      </w:r>
      <w:r w:rsidR="00384DF3" w:rsidRPr="002356FB">
        <w:rPr>
          <w:lang w:val="en-ZA"/>
        </w:rPr>
        <w:t>on the possible development of a risk-based system to decide on RWOPS approvals?</w:t>
      </w:r>
      <w:r w:rsidR="002356FB">
        <w:rPr>
          <w:lang w:val="en-ZA"/>
        </w:rPr>
        <w:t xml:space="preserve"> </w:t>
      </w:r>
      <w:r w:rsidRPr="002356FB">
        <w:rPr>
          <w:lang w:val="en-ZA"/>
        </w:rPr>
        <w:t xml:space="preserve">What should be </w:t>
      </w:r>
      <w:r w:rsidR="00384DF3" w:rsidRPr="002356FB">
        <w:rPr>
          <w:lang w:val="en-ZA"/>
        </w:rPr>
        <w:t xml:space="preserve">risk tiers (e.g., specialty, workload, </w:t>
      </w:r>
      <w:r w:rsidRPr="002356FB">
        <w:rPr>
          <w:lang w:val="en-ZA"/>
        </w:rPr>
        <w:t xml:space="preserve">health </w:t>
      </w:r>
      <w:r w:rsidR="00F023EB" w:rsidRPr="002356FB">
        <w:rPr>
          <w:lang w:val="en-ZA"/>
        </w:rPr>
        <w:t>facility</w:t>
      </w:r>
      <w:r w:rsidR="00384DF3" w:rsidRPr="002356FB">
        <w:rPr>
          <w:lang w:val="en-ZA"/>
        </w:rPr>
        <w:t xml:space="preserve"> pressure, patient impact) to guide approvals</w:t>
      </w:r>
      <w:r w:rsidRPr="002356FB">
        <w:rPr>
          <w:lang w:val="en-ZA"/>
        </w:rPr>
        <w:t>?</w:t>
      </w:r>
    </w:p>
    <w:p w14:paraId="19891E5A" w14:textId="77777777" w:rsidR="00F023EB" w:rsidRPr="00384DF3" w:rsidRDefault="00F023EB" w:rsidP="00F023EB">
      <w:pPr>
        <w:rPr>
          <w:lang w:val="en-ZA"/>
        </w:rPr>
      </w:pPr>
    </w:p>
    <w:p w14:paraId="3C5E1ABE" w14:textId="6969FE6D" w:rsidR="00F023EB" w:rsidRPr="002F4651" w:rsidRDefault="00A10DE5" w:rsidP="00BD646C">
      <w:pPr>
        <w:pStyle w:val="ListParagraph"/>
        <w:numPr>
          <w:ilvl w:val="0"/>
          <w:numId w:val="25"/>
        </w:numPr>
        <w:rPr>
          <w:b/>
          <w:bCs/>
          <w:lang w:val="en-ZA"/>
        </w:rPr>
      </w:pPr>
      <w:r>
        <w:rPr>
          <w:b/>
          <w:bCs/>
          <w:lang w:val="en-ZA"/>
        </w:rPr>
        <w:t xml:space="preserve">Clinical practice environments </w:t>
      </w:r>
    </w:p>
    <w:p w14:paraId="0134BFC6" w14:textId="20AA5B55" w:rsidR="00F023EB" w:rsidRDefault="00F023EB" w:rsidP="002A6218">
      <w:pPr>
        <w:pStyle w:val="ListParagraph"/>
        <w:numPr>
          <w:ilvl w:val="1"/>
          <w:numId w:val="25"/>
        </w:numPr>
        <w:rPr>
          <w:lang w:val="en-ZA"/>
        </w:rPr>
      </w:pPr>
      <w:r w:rsidRPr="002F4651">
        <w:rPr>
          <w:lang w:val="en-ZA"/>
        </w:rPr>
        <w:t>What is the role of improv</w:t>
      </w:r>
      <w:r w:rsidR="00A10DE5">
        <w:rPr>
          <w:lang w:val="en-ZA"/>
        </w:rPr>
        <w:t>ed or positive</w:t>
      </w:r>
      <w:r w:rsidRPr="002F4651">
        <w:rPr>
          <w:lang w:val="en-ZA"/>
        </w:rPr>
        <w:t xml:space="preserve"> clinical practice environments in the public sector (e.g. functional equipment, medicine availability, etc) in curbing rampant RWOPs or abuse?</w:t>
      </w:r>
    </w:p>
    <w:p w14:paraId="0AD16D42" w14:textId="77777777" w:rsidR="00A10DE5" w:rsidRPr="002F4651" w:rsidRDefault="00A10DE5" w:rsidP="00A10DE5">
      <w:pPr>
        <w:pStyle w:val="ListParagraph"/>
        <w:ind w:left="1080"/>
        <w:rPr>
          <w:lang w:val="en-ZA"/>
        </w:rPr>
      </w:pPr>
    </w:p>
    <w:p w14:paraId="2F6C290B" w14:textId="77777777" w:rsidR="00F023EB" w:rsidRPr="002F4651" w:rsidRDefault="00F023EB" w:rsidP="00BD646C">
      <w:pPr>
        <w:pStyle w:val="ListParagraph"/>
        <w:numPr>
          <w:ilvl w:val="0"/>
          <w:numId w:val="25"/>
        </w:numPr>
        <w:rPr>
          <w:b/>
          <w:bCs/>
          <w:lang w:val="en-ZA"/>
        </w:rPr>
      </w:pPr>
      <w:r w:rsidRPr="002F4651">
        <w:rPr>
          <w:b/>
          <w:bCs/>
          <w:lang w:val="en-ZA"/>
        </w:rPr>
        <w:t>Capacity building for managers and implementers</w:t>
      </w:r>
    </w:p>
    <w:p w14:paraId="636F6296" w14:textId="77777777" w:rsidR="00F023EB" w:rsidRPr="002F4651" w:rsidRDefault="00F023EB" w:rsidP="002A6218">
      <w:pPr>
        <w:pStyle w:val="ListParagraph"/>
        <w:numPr>
          <w:ilvl w:val="1"/>
          <w:numId w:val="25"/>
        </w:numPr>
        <w:rPr>
          <w:lang w:val="en-ZA"/>
        </w:rPr>
      </w:pPr>
      <w:r w:rsidRPr="002F4651">
        <w:rPr>
          <w:lang w:val="en-ZA"/>
        </w:rPr>
        <w:t>What is the role of capacity building for managers (e.g. training of hospital managers and HR officers on RWOPS policy interpretation and enforcement; guidelines for balancing RWOPS with service delivery needs)</w:t>
      </w:r>
    </w:p>
    <w:p w14:paraId="11710C2C" w14:textId="77777777" w:rsidR="00F023EB" w:rsidRPr="002F4651" w:rsidRDefault="00F023EB" w:rsidP="00F023EB">
      <w:pPr>
        <w:rPr>
          <w:b/>
          <w:bCs/>
          <w:lang w:val="en-ZA"/>
        </w:rPr>
      </w:pPr>
    </w:p>
    <w:p w14:paraId="730933E3" w14:textId="1EBE9BF0" w:rsidR="00F023EB" w:rsidRPr="002F4651" w:rsidRDefault="00F023EB" w:rsidP="00BD646C">
      <w:pPr>
        <w:pStyle w:val="ListParagraph"/>
        <w:numPr>
          <w:ilvl w:val="0"/>
          <w:numId w:val="25"/>
        </w:numPr>
        <w:rPr>
          <w:b/>
          <w:bCs/>
          <w:lang w:val="en-ZA"/>
        </w:rPr>
      </w:pPr>
      <w:r w:rsidRPr="002F4651">
        <w:rPr>
          <w:b/>
          <w:bCs/>
          <w:lang w:val="en-ZA"/>
        </w:rPr>
        <w:t>Interface with the Private Sector</w:t>
      </w:r>
    </w:p>
    <w:p w14:paraId="4318854C" w14:textId="74E3A908" w:rsidR="00F023EB" w:rsidRDefault="00F023EB" w:rsidP="002A6218">
      <w:pPr>
        <w:pStyle w:val="ListParagraph"/>
        <w:numPr>
          <w:ilvl w:val="1"/>
          <w:numId w:val="25"/>
        </w:numPr>
        <w:rPr>
          <w:lang w:val="en-ZA"/>
        </w:rPr>
      </w:pPr>
      <w:r w:rsidRPr="002F4651">
        <w:rPr>
          <w:lang w:val="en-ZA"/>
        </w:rPr>
        <w:t>Please comments on the role of the private sector’s, e.g. registration with nursing agency (nurses) or access to private hospitals upon production of RWOPS approval (doctors and rehabilitation therapists)?</w:t>
      </w:r>
    </w:p>
    <w:p w14:paraId="7BEE8050" w14:textId="77777777" w:rsidR="005109AD" w:rsidRPr="002F4651" w:rsidRDefault="005109AD" w:rsidP="005109AD">
      <w:pPr>
        <w:pStyle w:val="ListParagraph"/>
        <w:ind w:left="1080"/>
        <w:rPr>
          <w:lang w:val="en-ZA"/>
        </w:rPr>
      </w:pPr>
    </w:p>
    <w:p w14:paraId="54C860D3" w14:textId="2241E8D7" w:rsidR="00F023EB" w:rsidRPr="002F4651" w:rsidRDefault="00F023EB" w:rsidP="00BD646C">
      <w:pPr>
        <w:pStyle w:val="ListParagraph"/>
        <w:numPr>
          <w:ilvl w:val="0"/>
          <w:numId w:val="25"/>
        </w:numPr>
        <w:rPr>
          <w:b/>
          <w:bCs/>
          <w:lang w:val="en-ZA"/>
        </w:rPr>
      </w:pPr>
      <w:r w:rsidRPr="002F4651">
        <w:rPr>
          <w:b/>
          <w:bCs/>
          <w:lang w:val="en-ZA"/>
        </w:rPr>
        <w:t>Governance and accountability mechanisms</w:t>
      </w:r>
    </w:p>
    <w:p w14:paraId="26376F92" w14:textId="0A75D726" w:rsidR="00F023EB" w:rsidRPr="002F4651" w:rsidRDefault="00F023EB" w:rsidP="002A6218">
      <w:pPr>
        <w:pStyle w:val="ListParagraph"/>
        <w:numPr>
          <w:ilvl w:val="1"/>
          <w:numId w:val="25"/>
        </w:numPr>
        <w:rPr>
          <w:lang w:val="en-ZA"/>
        </w:rPr>
      </w:pPr>
      <w:r w:rsidRPr="002F4651">
        <w:rPr>
          <w:lang w:val="en-ZA"/>
        </w:rPr>
        <w:t>What are mechanisms to strengthen governance and accountability</w:t>
      </w:r>
      <w:r w:rsidR="005109AD">
        <w:rPr>
          <w:lang w:val="en-ZA"/>
        </w:rPr>
        <w:t>?</w:t>
      </w:r>
      <w:r w:rsidRPr="002F4651">
        <w:rPr>
          <w:lang w:val="en-ZA"/>
        </w:rPr>
        <w:t xml:space="preserve"> For example, an Independent Oversight Committee at national or provincial level to review compliance and handle disputes.</w:t>
      </w:r>
    </w:p>
    <w:p w14:paraId="37C0039D" w14:textId="59841319" w:rsidR="00F023EB" w:rsidRPr="002F4651" w:rsidRDefault="00F023EB" w:rsidP="002A6218">
      <w:pPr>
        <w:pStyle w:val="ListParagraph"/>
        <w:numPr>
          <w:ilvl w:val="1"/>
          <w:numId w:val="25"/>
        </w:numPr>
        <w:rPr>
          <w:lang w:val="en-ZA"/>
        </w:rPr>
      </w:pPr>
      <w:r w:rsidRPr="002F4651">
        <w:rPr>
          <w:lang w:val="en-ZA"/>
        </w:rPr>
        <w:t>Whistleblower provision and protection e.g. toll-free number to report RWOPS abuse without fear of retaliation?</w:t>
      </w:r>
    </w:p>
    <w:p w14:paraId="5DE059A6" w14:textId="77777777" w:rsidR="002A6218" w:rsidRPr="002F4651" w:rsidRDefault="002A6218" w:rsidP="002A6218">
      <w:pPr>
        <w:pStyle w:val="ListParagraph"/>
        <w:ind w:left="1080"/>
        <w:rPr>
          <w:lang w:val="en-ZA"/>
        </w:rPr>
      </w:pPr>
    </w:p>
    <w:p w14:paraId="188853F4" w14:textId="3945F3C0" w:rsidR="002B07D7" w:rsidRPr="002F4651" w:rsidRDefault="00384DF3" w:rsidP="00BD646C">
      <w:pPr>
        <w:pStyle w:val="ListParagraph"/>
        <w:numPr>
          <w:ilvl w:val="0"/>
          <w:numId w:val="25"/>
        </w:numPr>
        <w:rPr>
          <w:b/>
          <w:bCs/>
          <w:lang w:val="en-ZA"/>
        </w:rPr>
      </w:pPr>
      <w:r w:rsidRPr="002F4651">
        <w:rPr>
          <w:b/>
          <w:bCs/>
          <w:lang w:val="en-ZA"/>
        </w:rPr>
        <w:t xml:space="preserve">Monitoring, </w:t>
      </w:r>
      <w:r w:rsidR="00F023EB" w:rsidRPr="002F4651">
        <w:rPr>
          <w:b/>
          <w:bCs/>
          <w:lang w:val="en-ZA"/>
        </w:rPr>
        <w:t xml:space="preserve">audits and compliance </w:t>
      </w:r>
    </w:p>
    <w:p w14:paraId="2599A38F" w14:textId="77777777" w:rsidR="002356FB" w:rsidRPr="002F4651" w:rsidRDefault="002356FB" w:rsidP="002356FB">
      <w:pPr>
        <w:pStyle w:val="ListParagraph"/>
        <w:numPr>
          <w:ilvl w:val="1"/>
          <w:numId w:val="25"/>
        </w:numPr>
        <w:rPr>
          <w:lang w:val="en-ZA"/>
        </w:rPr>
      </w:pPr>
      <w:r w:rsidRPr="002F4651">
        <w:rPr>
          <w:lang w:val="en-ZA"/>
        </w:rPr>
        <w:t>Should there be mandatory annual declarations of RWOPS engagements, income earned, and time spent?</w:t>
      </w:r>
    </w:p>
    <w:p w14:paraId="21B8AD06" w14:textId="186BF0D3" w:rsidR="00F023EB" w:rsidRPr="002F4651" w:rsidRDefault="00F023EB" w:rsidP="002A6218">
      <w:pPr>
        <w:pStyle w:val="ListParagraph"/>
        <w:numPr>
          <w:ilvl w:val="1"/>
          <w:numId w:val="25"/>
        </w:numPr>
        <w:rPr>
          <w:lang w:val="en-ZA"/>
        </w:rPr>
      </w:pPr>
      <w:r w:rsidRPr="002F4651">
        <w:rPr>
          <w:lang w:val="en-ZA"/>
        </w:rPr>
        <w:t>Please comment on a Digital Tracking System e.g. an electronic RWOPS application and monitoring platform linked to PERSAL?</w:t>
      </w:r>
    </w:p>
    <w:p w14:paraId="0698D6F2" w14:textId="7D6C04F5" w:rsidR="00384DF3" w:rsidRPr="002F4651" w:rsidRDefault="00F023EB" w:rsidP="002A6218">
      <w:pPr>
        <w:pStyle w:val="ListParagraph"/>
        <w:numPr>
          <w:ilvl w:val="1"/>
          <w:numId w:val="25"/>
        </w:numPr>
        <w:rPr>
          <w:lang w:val="en-ZA"/>
        </w:rPr>
      </w:pPr>
      <w:r w:rsidRPr="002F4651">
        <w:rPr>
          <w:lang w:val="en-ZA"/>
        </w:rPr>
        <w:t>R</w:t>
      </w:r>
      <w:r w:rsidR="00384DF3" w:rsidRPr="002F4651">
        <w:rPr>
          <w:lang w:val="en-ZA"/>
        </w:rPr>
        <w:t>andom audits and enforcement (e.g. periodic audits of RWOPS approvals and actual practice</w:t>
      </w:r>
      <w:r w:rsidR="002B07D7" w:rsidRPr="002F4651">
        <w:rPr>
          <w:lang w:val="en-ZA"/>
        </w:rPr>
        <w:t xml:space="preserve">? </w:t>
      </w:r>
    </w:p>
    <w:p w14:paraId="72CF2E77" w14:textId="77777777" w:rsidR="00D40B5B" w:rsidRPr="002F4651" w:rsidRDefault="00D40B5B" w:rsidP="00DF3004">
      <w:pPr>
        <w:rPr>
          <w:lang w:val="en-ZA"/>
        </w:rPr>
      </w:pPr>
    </w:p>
    <w:p w14:paraId="307ABAF0" w14:textId="37B3CA9B" w:rsidR="00384DF3" w:rsidRPr="002F4651" w:rsidRDefault="00384DF3" w:rsidP="00BD646C">
      <w:pPr>
        <w:pStyle w:val="ListParagraph"/>
        <w:numPr>
          <w:ilvl w:val="0"/>
          <w:numId w:val="25"/>
        </w:numPr>
        <w:rPr>
          <w:b/>
          <w:bCs/>
          <w:lang w:val="en-ZA"/>
        </w:rPr>
      </w:pPr>
      <w:r w:rsidRPr="002F4651">
        <w:rPr>
          <w:b/>
          <w:bCs/>
          <w:lang w:val="en-ZA"/>
        </w:rPr>
        <w:t xml:space="preserve">Enforcement </w:t>
      </w:r>
      <w:r w:rsidR="00F023EB" w:rsidRPr="002F4651">
        <w:rPr>
          <w:b/>
          <w:bCs/>
          <w:lang w:val="en-ZA"/>
        </w:rPr>
        <w:t>and</w:t>
      </w:r>
      <w:r w:rsidRPr="002F4651">
        <w:rPr>
          <w:b/>
          <w:bCs/>
          <w:lang w:val="en-ZA"/>
        </w:rPr>
        <w:t xml:space="preserve"> </w:t>
      </w:r>
      <w:r w:rsidR="00F023EB" w:rsidRPr="002F4651">
        <w:rPr>
          <w:b/>
          <w:bCs/>
          <w:lang w:val="en-ZA"/>
        </w:rPr>
        <w:t>sanctions</w:t>
      </w:r>
    </w:p>
    <w:p w14:paraId="45267AE0" w14:textId="77777777" w:rsidR="005109AD" w:rsidRDefault="005109AD" w:rsidP="00C21EDB">
      <w:pPr>
        <w:pStyle w:val="ListParagraph"/>
        <w:numPr>
          <w:ilvl w:val="1"/>
          <w:numId w:val="25"/>
        </w:numPr>
        <w:rPr>
          <w:lang w:val="en-ZA"/>
        </w:rPr>
      </w:pPr>
      <w:r>
        <w:rPr>
          <w:lang w:val="en-ZA"/>
        </w:rPr>
        <w:t>How to ensure p</w:t>
      </w:r>
      <w:r w:rsidR="00D40B5B" w:rsidRPr="002F4651">
        <w:rPr>
          <w:lang w:val="en-ZA"/>
        </w:rPr>
        <w:t>rogressive discipline and g</w:t>
      </w:r>
      <w:r w:rsidR="00384DF3" w:rsidRPr="002F4651">
        <w:rPr>
          <w:lang w:val="en-ZA"/>
        </w:rPr>
        <w:t xml:space="preserve">raduated sanctions for non-compliance </w:t>
      </w:r>
      <w:r>
        <w:rPr>
          <w:lang w:val="en-ZA"/>
        </w:rPr>
        <w:t>with RWOPS guidelines and approvals</w:t>
      </w:r>
      <w:r w:rsidRPr="002F4651">
        <w:rPr>
          <w:lang w:val="en-ZA"/>
        </w:rPr>
        <w:t xml:space="preserve"> (</w:t>
      </w:r>
      <w:r w:rsidR="00384DF3" w:rsidRPr="002F4651">
        <w:rPr>
          <w:lang w:val="en-ZA"/>
        </w:rPr>
        <w:t>e.g. warnings → suspension → termination)</w:t>
      </w:r>
      <w:r w:rsidR="00D40B5B" w:rsidRPr="002F4651">
        <w:rPr>
          <w:lang w:val="en-ZA"/>
        </w:rPr>
        <w:t>?</w:t>
      </w:r>
    </w:p>
    <w:p w14:paraId="3F752FEC" w14:textId="28C26842" w:rsidR="00B92A96" w:rsidRPr="002F4651" w:rsidRDefault="00B92A96" w:rsidP="00C21EDB">
      <w:pPr>
        <w:pStyle w:val="ListParagraph"/>
        <w:numPr>
          <w:ilvl w:val="1"/>
          <w:numId w:val="25"/>
        </w:numPr>
        <w:rPr>
          <w:lang w:val="en-ZA"/>
        </w:rPr>
      </w:pPr>
      <w:r w:rsidRPr="002F4651">
        <w:rPr>
          <w:lang w:val="en-ZA"/>
        </w:rPr>
        <w:br w:type="page"/>
      </w:r>
    </w:p>
    <w:p w14:paraId="566CFF4C" w14:textId="63264346" w:rsidR="00143072" w:rsidRPr="00371AB1" w:rsidRDefault="00143072" w:rsidP="00143072">
      <w:pPr>
        <w:jc w:val="center"/>
        <w:rPr>
          <w:rFonts w:eastAsia="Segoe UI"/>
          <w:b/>
          <w:bCs/>
          <w:color w:val="215E99" w:themeColor="text2" w:themeTint="BF"/>
          <w:sz w:val="28"/>
          <w:szCs w:val="28"/>
          <w:lang w:val="en-ZA"/>
        </w:rPr>
      </w:pPr>
      <w:r w:rsidRPr="00371AB1">
        <w:rPr>
          <w:rFonts w:eastAsia="Segoe UI"/>
          <w:b/>
          <w:bCs/>
          <w:color w:val="215E99" w:themeColor="text2" w:themeTint="BF"/>
          <w:sz w:val="28"/>
          <w:szCs w:val="28"/>
          <w:lang w:val="en-ZA"/>
        </w:rPr>
        <w:lastRenderedPageBreak/>
        <w:t>Commuted Overtime for Doctors and Overtime</w:t>
      </w:r>
      <w:r w:rsidR="00765440" w:rsidRPr="00371AB1">
        <w:rPr>
          <w:rFonts w:eastAsia="Segoe UI"/>
          <w:b/>
          <w:bCs/>
          <w:color w:val="215E99" w:themeColor="text2" w:themeTint="BF"/>
          <w:sz w:val="28"/>
          <w:szCs w:val="28"/>
          <w:lang w:val="en-ZA"/>
        </w:rPr>
        <w:t xml:space="preserve"> for other health professionals</w:t>
      </w:r>
    </w:p>
    <w:p w14:paraId="74C27E79" w14:textId="77777777" w:rsidR="00ED7199" w:rsidRPr="002F4651" w:rsidRDefault="00ED7199" w:rsidP="00143072">
      <w:pPr>
        <w:jc w:val="center"/>
        <w:rPr>
          <w:rFonts w:eastAsia="Segoe UI"/>
          <w:b/>
          <w:bCs/>
          <w:color w:val="215E99" w:themeColor="text2" w:themeTint="BF"/>
          <w:lang w:val="en-ZA"/>
        </w:rPr>
      </w:pPr>
    </w:p>
    <w:p w14:paraId="7679104F" w14:textId="77777777" w:rsidR="005625D2" w:rsidRPr="00371AB1" w:rsidRDefault="009A3972" w:rsidP="00371AB1">
      <w:pPr>
        <w:rPr>
          <w:rFonts w:eastAsia="Segoe UI"/>
          <w:b/>
          <w:bCs/>
          <w:lang w:val="en-ZA"/>
        </w:rPr>
      </w:pPr>
      <w:r w:rsidRPr="00371AB1">
        <w:rPr>
          <w:rFonts w:eastAsia="Segoe UI"/>
          <w:b/>
          <w:bCs/>
          <w:lang w:val="en-ZA"/>
        </w:rPr>
        <w:t xml:space="preserve">Please provide specific </w:t>
      </w:r>
      <w:r w:rsidR="00BD3EA0" w:rsidRPr="00371AB1">
        <w:rPr>
          <w:rFonts w:eastAsia="Segoe UI"/>
          <w:b/>
          <w:bCs/>
          <w:lang w:val="en-ZA"/>
        </w:rPr>
        <w:t>recommendations</w:t>
      </w:r>
      <w:r w:rsidR="005625D2" w:rsidRPr="00371AB1">
        <w:rPr>
          <w:rFonts w:eastAsia="Segoe UI"/>
          <w:b/>
          <w:bCs/>
          <w:lang w:val="en-ZA"/>
        </w:rPr>
        <w:t xml:space="preserve"> on the following:</w:t>
      </w:r>
    </w:p>
    <w:p w14:paraId="449B3E9B" w14:textId="77777777" w:rsidR="00FB736D" w:rsidRPr="002F4651" w:rsidRDefault="00FB736D" w:rsidP="00EF29BF">
      <w:pPr>
        <w:rPr>
          <w:rFonts w:eastAsia="Segoe UI"/>
          <w:b/>
          <w:bCs/>
          <w:lang w:val="en-ZA"/>
        </w:rPr>
      </w:pPr>
    </w:p>
    <w:p w14:paraId="7F5ADFEA" w14:textId="66895990" w:rsidR="00B01404" w:rsidRPr="002F4651" w:rsidRDefault="00B01404" w:rsidP="00ED7199">
      <w:pPr>
        <w:pStyle w:val="ListParagraph"/>
        <w:numPr>
          <w:ilvl w:val="0"/>
          <w:numId w:val="13"/>
        </w:numPr>
        <w:rPr>
          <w:rFonts w:eastAsia="Segoe UI"/>
          <w:lang w:val="en-ZA"/>
        </w:rPr>
      </w:pPr>
      <w:r w:rsidRPr="002F4651">
        <w:rPr>
          <w:rFonts w:eastAsia="Segoe UI"/>
          <w:b/>
          <w:bCs/>
          <w:lang w:val="en-ZA"/>
        </w:rPr>
        <w:t xml:space="preserve">On site </w:t>
      </w:r>
      <w:r w:rsidR="00C94A9E" w:rsidRPr="002F4651">
        <w:rPr>
          <w:rFonts w:eastAsia="Segoe UI"/>
          <w:b/>
          <w:bCs/>
          <w:lang w:val="en-ZA"/>
        </w:rPr>
        <w:t>calls</w:t>
      </w:r>
      <w:r w:rsidR="00C94A9E" w:rsidRPr="002F4651">
        <w:rPr>
          <w:rFonts w:eastAsia="Segoe UI"/>
          <w:lang w:val="en-ZA"/>
        </w:rPr>
        <w:t>:</w:t>
      </w:r>
      <w:r w:rsidRPr="002F4651">
        <w:rPr>
          <w:rFonts w:eastAsia="Segoe UI"/>
          <w:lang w:val="en-ZA"/>
        </w:rPr>
        <w:t xml:space="preserve"> </w:t>
      </w:r>
      <w:r w:rsidR="005538E8" w:rsidRPr="002F4651">
        <w:rPr>
          <w:rFonts w:eastAsia="Segoe UI"/>
          <w:lang w:val="en-ZA"/>
        </w:rPr>
        <w:t xml:space="preserve">what </w:t>
      </w:r>
      <w:r w:rsidR="004720AF" w:rsidRPr="002F4651">
        <w:rPr>
          <w:rFonts w:eastAsia="Segoe UI"/>
          <w:lang w:val="en-ZA"/>
        </w:rPr>
        <w:t>sh</w:t>
      </w:r>
      <w:r w:rsidR="005538E8" w:rsidRPr="002F4651">
        <w:rPr>
          <w:rFonts w:eastAsia="Segoe UI"/>
          <w:lang w:val="en-ZA"/>
        </w:rPr>
        <w:t>ould be an appropriate r</w:t>
      </w:r>
      <w:r w:rsidRPr="002F4651">
        <w:rPr>
          <w:rFonts w:eastAsia="Segoe UI"/>
          <w:lang w:val="en-ZA"/>
        </w:rPr>
        <w:t xml:space="preserve">emuneration strategy and </w:t>
      </w:r>
      <w:r w:rsidR="00F6253F" w:rsidRPr="002F4651">
        <w:rPr>
          <w:rFonts w:eastAsia="Segoe UI"/>
          <w:lang w:val="en-ZA"/>
        </w:rPr>
        <w:t xml:space="preserve">how should it be </w:t>
      </w:r>
      <w:r w:rsidRPr="002F4651">
        <w:rPr>
          <w:rFonts w:eastAsia="Segoe UI"/>
          <w:lang w:val="en-ZA"/>
        </w:rPr>
        <w:t>implement</w:t>
      </w:r>
      <w:r w:rsidR="00F6253F" w:rsidRPr="002F4651">
        <w:rPr>
          <w:rFonts w:eastAsia="Segoe UI"/>
          <w:lang w:val="en-ZA"/>
        </w:rPr>
        <w:t>ed</w:t>
      </w:r>
      <w:r w:rsidR="005625D2" w:rsidRPr="002F4651">
        <w:rPr>
          <w:rFonts w:eastAsia="Segoe UI"/>
          <w:lang w:val="en-ZA"/>
        </w:rPr>
        <w:t xml:space="preserve"> c</w:t>
      </w:r>
      <w:r w:rsidRPr="002F4651">
        <w:rPr>
          <w:rFonts w:eastAsia="Segoe UI"/>
          <w:lang w:val="en-ZA"/>
        </w:rPr>
        <w:t xml:space="preserve">onsidering the current four </w:t>
      </w:r>
      <w:r w:rsidR="00D602BE" w:rsidRPr="002F4651">
        <w:rPr>
          <w:rFonts w:eastAsia="Segoe UI"/>
          <w:lang w:val="en-ZA"/>
        </w:rPr>
        <w:t>overtime options</w:t>
      </w:r>
      <w:r w:rsidR="007F6F2E" w:rsidRPr="002F4651">
        <w:rPr>
          <w:rFonts w:eastAsia="Segoe UI"/>
          <w:lang w:val="en-ZA"/>
        </w:rPr>
        <w:t>?</w:t>
      </w:r>
    </w:p>
    <w:p w14:paraId="1C9ABC4F" w14:textId="49909706" w:rsidR="00C94A9E" w:rsidRPr="002F4651" w:rsidRDefault="00C94A9E" w:rsidP="00ED7199">
      <w:pPr>
        <w:pStyle w:val="ListParagraph"/>
        <w:numPr>
          <w:ilvl w:val="0"/>
          <w:numId w:val="13"/>
        </w:numPr>
        <w:rPr>
          <w:rFonts w:eastAsia="Segoe UI"/>
          <w:lang w:val="en-ZA"/>
        </w:rPr>
      </w:pPr>
      <w:r w:rsidRPr="002F4651">
        <w:rPr>
          <w:rFonts w:eastAsia="Segoe UI"/>
          <w:b/>
          <w:bCs/>
          <w:lang w:val="en-ZA"/>
        </w:rPr>
        <w:t>Off-site</w:t>
      </w:r>
      <w:r w:rsidR="00B01404" w:rsidRPr="002F4651">
        <w:rPr>
          <w:rFonts w:eastAsia="Segoe UI"/>
          <w:b/>
          <w:bCs/>
          <w:lang w:val="en-ZA"/>
        </w:rPr>
        <w:t xml:space="preserve"> calls</w:t>
      </w:r>
      <w:r w:rsidR="00B01404" w:rsidRPr="002F4651">
        <w:rPr>
          <w:rFonts w:eastAsia="Segoe UI"/>
          <w:lang w:val="en-ZA"/>
        </w:rPr>
        <w:t>: Please consider the current blanket weightage of 30</w:t>
      </w:r>
      <w:r w:rsidR="00765440" w:rsidRPr="002F4651">
        <w:rPr>
          <w:rFonts w:eastAsia="Segoe UI"/>
          <w:lang w:val="en-ZA"/>
        </w:rPr>
        <w:t>%.</w:t>
      </w:r>
      <w:r w:rsidR="00B01404" w:rsidRPr="002F4651">
        <w:rPr>
          <w:rFonts w:eastAsia="Segoe UI"/>
          <w:lang w:val="en-ZA"/>
        </w:rPr>
        <w:t xml:space="preserve"> Should there be differential weighting based on specialties, type of facilities and </w:t>
      </w:r>
      <w:proofErr w:type="gramStart"/>
      <w:r w:rsidR="00B01404" w:rsidRPr="002F4651">
        <w:rPr>
          <w:rFonts w:eastAsia="Segoe UI"/>
          <w:lang w:val="en-ZA"/>
        </w:rPr>
        <w:t>work load</w:t>
      </w:r>
      <w:proofErr w:type="gramEnd"/>
      <w:r w:rsidR="00765440" w:rsidRPr="002F4651">
        <w:rPr>
          <w:rFonts w:eastAsia="Segoe UI"/>
          <w:lang w:val="en-ZA"/>
        </w:rPr>
        <w:t xml:space="preserve">? What would be a </w:t>
      </w:r>
      <w:r w:rsidR="00B01404" w:rsidRPr="002F4651">
        <w:rPr>
          <w:rFonts w:eastAsia="Segoe UI"/>
          <w:lang w:val="en-ZA"/>
        </w:rPr>
        <w:t xml:space="preserve">fair and implementable </w:t>
      </w:r>
      <w:r w:rsidR="00B11845" w:rsidRPr="002F4651">
        <w:rPr>
          <w:rFonts w:eastAsia="Segoe UI"/>
          <w:lang w:val="en-ZA"/>
        </w:rPr>
        <w:t>model</w:t>
      </w:r>
      <w:r w:rsidRPr="002F4651">
        <w:rPr>
          <w:rFonts w:eastAsia="Segoe UI"/>
          <w:lang w:val="en-ZA"/>
        </w:rPr>
        <w:t>?</w:t>
      </w:r>
    </w:p>
    <w:p w14:paraId="12A01DB7" w14:textId="0B230D91" w:rsidR="00B01404" w:rsidRPr="002F4651" w:rsidRDefault="009B7CB2" w:rsidP="00ED7199">
      <w:pPr>
        <w:pStyle w:val="ListParagraph"/>
        <w:numPr>
          <w:ilvl w:val="0"/>
          <w:numId w:val="13"/>
        </w:numPr>
        <w:rPr>
          <w:rFonts w:eastAsia="Segoe UI"/>
          <w:lang w:val="en-ZA"/>
        </w:rPr>
      </w:pPr>
      <w:r w:rsidRPr="002F4651">
        <w:rPr>
          <w:rFonts w:eastAsia="Segoe UI"/>
          <w:lang w:val="en-ZA"/>
        </w:rPr>
        <w:t xml:space="preserve">What are the </w:t>
      </w:r>
      <w:r w:rsidRPr="002F4651">
        <w:rPr>
          <w:rFonts w:eastAsia="Segoe UI"/>
          <w:b/>
          <w:bCs/>
          <w:lang w:val="en-ZA"/>
        </w:rPr>
        <w:t>c</w:t>
      </w:r>
      <w:r w:rsidR="00B01404" w:rsidRPr="002F4651">
        <w:rPr>
          <w:rFonts w:eastAsia="Segoe UI"/>
          <w:b/>
          <w:bCs/>
          <w:lang w:val="en-ZA"/>
        </w:rPr>
        <w:t>riteria</w:t>
      </w:r>
      <w:r w:rsidR="00B01404" w:rsidRPr="002F4651">
        <w:rPr>
          <w:rFonts w:eastAsia="Segoe UI"/>
          <w:lang w:val="en-ZA"/>
        </w:rPr>
        <w:t xml:space="preserve"> to be used to decide </w:t>
      </w:r>
      <w:r w:rsidR="00C94A9E" w:rsidRPr="002F4651">
        <w:rPr>
          <w:rFonts w:eastAsia="Segoe UI"/>
          <w:lang w:val="en-ZA"/>
        </w:rPr>
        <w:t xml:space="preserve">on </w:t>
      </w:r>
      <w:r w:rsidR="00B01404" w:rsidRPr="002F4651">
        <w:rPr>
          <w:rFonts w:eastAsia="Segoe UI"/>
          <w:lang w:val="en-ZA"/>
        </w:rPr>
        <w:t xml:space="preserve">layers of onsite and </w:t>
      </w:r>
      <w:r w:rsidR="00C94A9E" w:rsidRPr="002F4651">
        <w:rPr>
          <w:rFonts w:eastAsia="Segoe UI"/>
          <w:lang w:val="en-ZA"/>
        </w:rPr>
        <w:t>off</w:t>
      </w:r>
      <w:r w:rsidRPr="002F4651">
        <w:rPr>
          <w:rFonts w:eastAsia="Segoe UI"/>
          <w:lang w:val="en-ZA"/>
        </w:rPr>
        <w:t>-</w:t>
      </w:r>
      <w:r w:rsidR="00C94A9E" w:rsidRPr="002F4651">
        <w:rPr>
          <w:rFonts w:eastAsia="Segoe UI"/>
          <w:lang w:val="en-ZA"/>
        </w:rPr>
        <w:t xml:space="preserve">site </w:t>
      </w:r>
      <w:r w:rsidR="00B01404" w:rsidRPr="002F4651">
        <w:rPr>
          <w:rFonts w:eastAsia="Segoe UI"/>
          <w:lang w:val="en-ZA"/>
        </w:rPr>
        <w:t>supervisory calls of the different ranks</w:t>
      </w:r>
      <w:r w:rsidRPr="002F4651">
        <w:rPr>
          <w:rFonts w:eastAsia="Segoe UI"/>
          <w:lang w:val="en-ZA"/>
        </w:rPr>
        <w:t>?</w:t>
      </w:r>
    </w:p>
    <w:p w14:paraId="23A0C129" w14:textId="4C6FDD7D" w:rsidR="00B01404" w:rsidRPr="002F4651" w:rsidRDefault="009B7CB2" w:rsidP="00ED7199">
      <w:pPr>
        <w:pStyle w:val="ListParagraph"/>
        <w:numPr>
          <w:ilvl w:val="0"/>
          <w:numId w:val="13"/>
        </w:numPr>
        <w:rPr>
          <w:rFonts w:eastAsia="Segoe UI"/>
          <w:lang w:val="en-ZA"/>
        </w:rPr>
      </w:pPr>
      <w:r w:rsidRPr="002F4651">
        <w:rPr>
          <w:rFonts w:eastAsia="Segoe UI"/>
          <w:lang w:val="en-ZA"/>
        </w:rPr>
        <w:t>Are</w:t>
      </w:r>
      <w:r w:rsidR="00B01404" w:rsidRPr="002F4651">
        <w:rPr>
          <w:rFonts w:eastAsia="Segoe UI"/>
          <w:lang w:val="en-ZA"/>
        </w:rPr>
        <w:t xml:space="preserve"> there any </w:t>
      </w:r>
      <w:r w:rsidR="00B01404" w:rsidRPr="002F4651">
        <w:rPr>
          <w:rFonts w:eastAsia="Segoe UI"/>
          <w:b/>
          <w:bCs/>
          <w:lang w:val="en-ZA"/>
        </w:rPr>
        <w:t>categories/specialties</w:t>
      </w:r>
      <w:r w:rsidR="00B01404" w:rsidRPr="002F4651">
        <w:rPr>
          <w:rFonts w:eastAsia="Segoe UI"/>
          <w:lang w:val="en-ZA"/>
        </w:rPr>
        <w:t xml:space="preserve"> that </w:t>
      </w:r>
      <w:r w:rsidRPr="002F4651">
        <w:rPr>
          <w:rFonts w:eastAsia="Segoe UI"/>
          <w:lang w:val="en-ZA"/>
        </w:rPr>
        <w:t>should</w:t>
      </w:r>
      <w:r w:rsidR="00B01404" w:rsidRPr="002F4651">
        <w:rPr>
          <w:rFonts w:eastAsia="Segoe UI"/>
          <w:lang w:val="en-ZA"/>
        </w:rPr>
        <w:t xml:space="preserve"> be excluded from overtime</w:t>
      </w:r>
      <w:r w:rsidR="00ED7788" w:rsidRPr="002F4651">
        <w:rPr>
          <w:rFonts w:eastAsia="Segoe UI"/>
          <w:lang w:val="en-ZA"/>
        </w:rPr>
        <w:t xml:space="preserve">? </w:t>
      </w:r>
      <w:r w:rsidR="00765440" w:rsidRPr="002F4651">
        <w:rPr>
          <w:rFonts w:eastAsia="Segoe UI"/>
          <w:lang w:val="en-ZA"/>
        </w:rPr>
        <w:t>I</w:t>
      </w:r>
      <w:r w:rsidR="00B01404" w:rsidRPr="002F4651">
        <w:rPr>
          <w:rFonts w:eastAsia="Segoe UI"/>
          <w:lang w:val="en-ZA"/>
        </w:rPr>
        <w:t xml:space="preserve">f </w:t>
      </w:r>
      <w:proofErr w:type="gramStart"/>
      <w:r w:rsidR="00B01404" w:rsidRPr="002F4651">
        <w:rPr>
          <w:rFonts w:eastAsia="Segoe UI"/>
          <w:lang w:val="en-ZA"/>
        </w:rPr>
        <w:t>so</w:t>
      </w:r>
      <w:proofErr w:type="gramEnd"/>
      <w:r w:rsidR="00B01404" w:rsidRPr="002F4651">
        <w:rPr>
          <w:rFonts w:eastAsia="Segoe UI"/>
          <w:lang w:val="en-ZA"/>
        </w:rPr>
        <w:t xml:space="preserve"> </w:t>
      </w:r>
      <w:r w:rsidR="00ED7788" w:rsidRPr="002F4651">
        <w:rPr>
          <w:rFonts w:eastAsia="Segoe UI"/>
          <w:lang w:val="en-ZA"/>
        </w:rPr>
        <w:t>why?</w:t>
      </w:r>
    </w:p>
    <w:p w14:paraId="691F06E7" w14:textId="3FBBAFF8" w:rsidR="00B01404" w:rsidRPr="002F4651" w:rsidRDefault="009B7CB2" w:rsidP="00ED7199">
      <w:pPr>
        <w:pStyle w:val="ListParagraph"/>
        <w:numPr>
          <w:ilvl w:val="0"/>
          <w:numId w:val="13"/>
        </w:numPr>
        <w:rPr>
          <w:rFonts w:eastAsia="Segoe UI"/>
          <w:lang w:val="en-ZA"/>
        </w:rPr>
      </w:pPr>
      <w:r w:rsidRPr="002F4651">
        <w:rPr>
          <w:rFonts w:eastAsia="Segoe UI"/>
          <w:lang w:val="en-ZA"/>
        </w:rPr>
        <w:t xml:space="preserve">What are </w:t>
      </w:r>
      <w:r w:rsidRPr="002F4651">
        <w:rPr>
          <w:rFonts w:eastAsia="Segoe UI"/>
          <w:b/>
          <w:bCs/>
          <w:lang w:val="en-ZA"/>
        </w:rPr>
        <w:t>possible g</w:t>
      </w:r>
      <w:r w:rsidR="00B01404" w:rsidRPr="002F4651">
        <w:rPr>
          <w:rFonts w:eastAsia="Segoe UI"/>
          <w:b/>
          <w:bCs/>
          <w:lang w:val="en-ZA"/>
        </w:rPr>
        <w:t xml:space="preserve">uidelines </w:t>
      </w:r>
      <w:r w:rsidR="00ED7788" w:rsidRPr="002F4651">
        <w:rPr>
          <w:rFonts w:eastAsia="Segoe UI"/>
          <w:b/>
          <w:bCs/>
          <w:lang w:val="en-ZA"/>
        </w:rPr>
        <w:t>for mandatory</w:t>
      </w:r>
      <w:r w:rsidR="00B01404" w:rsidRPr="002F4651">
        <w:rPr>
          <w:rFonts w:eastAsia="Segoe UI"/>
          <w:b/>
          <w:bCs/>
          <w:lang w:val="en-ZA"/>
        </w:rPr>
        <w:t xml:space="preserve"> </w:t>
      </w:r>
      <w:r w:rsidR="00765440" w:rsidRPr="002F4651">
        <w:rPr>
          <w:rFonts w:eastAsia="Segoe UI"/>
          <w:b/>
          <w:bCs/>
          <w:lang w:val="en-ZA"/>
        </w:rPr>
        <w:t xml:space="preserve">medical </w:t>
      </w:r>
      <w:r w:rsidR="00B01404" w:rsidRPr="002F4651">
        <w:rPr>
          <w:rFonts w:eastAsia="Segoe UI"/>
          <w:b/>
          <w:bCs/>
          <w:lang w:val="en-ZA"/>
        </w:rPr>
        <w:t>work</w:t>
      </w:r>
      <w:r w:rsidR="00B01404" w:rsidRPr="002F4651">
        <w:rPr>
          <w:rFonts w:eastAsia="Segoe UI"/>
          <w:lang w:val="en-ZA"/>
        </w:rPr>
        <w:t xml:space="preserve"> and monitoring thereof</w:t>
      </w:r>
      <w:r w:rsidRPr="002F4651">
        <w:rPr>
          <w:rFonts w:eastAsia="Segoe UI"/>
          <w:lang w:val="en-ZA"/>
        </w:rPr>
        <w:t>? For example, p</w:t>
      </w:r>
      <w:r w:rsidR="00B01404" w:rsidRPr="002F4651">
        <w:rPr>
          <w:rFonts w:eastAsia="Segoe UI"/>
          <w:lang w:val="en-ZA"/>
        </w:rPr>
        <w:t xml:space="preserve">ost intake rounds/ Emergency call outs/ Emergency surgery etc for the </w:t>
      </w:r>
      <w:r w:rsidRPr="002F4651">
        <w:rPr>
          <w:rFonts w:eastAsia="Segoe UI"/>
          <w:lang w:val="en-ZA"/>
        </w:rPr>
        <w:t>off-site</w:t>
      </w:r>
      <w:r w:rsidR="00B01404" w:rsidRPr="002F4651">
        <w:rPr>
          <w:rFonts w:eastAsia="Segoe UI"/>
          <w:lang w:val="en-ZA"/>
        </w:rPr>
        <w:t xml:space="preserve"> </w:t>
      </w:r>
      <w:r w:rsidR="002356FB" w:rsidRPr="002F4651">
        <w:rPr>
          <w:rFonts w:eastAsia="Segoe UI"/>
          <w:lang w:val="en-ZA"/>
        </w:rPr>
        <w:t>groups.</w:t>
      </w:r>
    </w:p>
    <w:p w14:paraId="6658B0EB" w14:textId="5700E7A8" w:rsidR="00B01404" w:rsidRPr="002F4651" w:rsidRDefault="009B7CB2" w:rsidP="00ED7199">
      <w:pPr>
        <w:pStyle w:val="ListParagraph"/>
        <w:numPr>
          <w:ilvl w:val="0"/>
          <w:numId w:val="13"/>
        </w:numPr>
        <w:rPr>
          <w:rFonts w:eastAsia="Segoe UI"/>
          <w:lang w:val="en-ZA"/>
        </w:rPr>
      </w:pPr>
      <w:r w:rsidRPr="002F4651">
        <w:rPr>
          <w:rFonts w:eastAsia="Segoe UI"/>
          <w:lang w:val="en-ZA"/>
        </w:rPr>
        <w:t xml:space="preserve">What are </w:t>
      </w:r>
      <w:r w:rsidRPr="002F4651">
        <w:rPr>
          <w:rFonts w:eastAsia="Segoe UI"/>
          <w:b/>
          <w:bCs/>
          <w:lang w:val="en-ZA"/>
        </w:rPr>
        <w:t>g</w:t>
      </w:r>
      <w:r w:rsidR="00B01404" w:rsidRPr="002F4651">
        <w:rPr>
          <w:rFonts w:eastAsia="Segoe UI"/>
          <w:b/>
          <w:bCs/>
          <w:lang w:val="en-ZA"/>
        </w:rPr>
        <w:t>uidelines on performance</w:t>
      </w:r>
      <w:r w:rsidRPr="002F4651">
        <w:rPr>
          <w:rFonts w:eastAsia="Segoe UI"/>
          <w:b/>
          <w:bCs/>
          <w:lang w:val="en-ZA"/>
        </w:rPr>
        <w:t xml:space="preserve"> </w:t>
      </w:r>
      <w:r w:rsidR="00B01404" w:rsidRPr="002F4651">
        <w:rPr>
          <w:rFonts w:eastAsia="Segoe UI"/>
          <w:b/>
          <w:bCs/>
          <w:lang w:val="en-ZA"/>
        </w:rPr>
        <w:t>of RWOPS</w:t>
      </w:r>
      <w:r w:rsidR="00B01404" w:rsidRPr="002F4651">
        <w:rPr>
          <w:rFonts w:eastAsia="Segoe UI"/>
          <w:lang w:val="en-ZA"/>
        </w:rPr>
        <w:t xml:space="preserve"> when </w:t>
      </w:r>
      <w:r w:rsidR="00742274" w:rsidRPr="002F4651">
        <w:rPr>
          <w:rFonts w:eastAsia="Segoe UI"/>
          <w:lang w:val="en-ZA"/>
        </w:rPr>
        <w:t>doing</w:t>
      </w:r>
      <w:r w:rsidR="00B01404" w:rsidRPr="002F4651">
        <w:rPr>
          <w:rFonts w:eastAsia="Segoe UI"/>
          <w:lang w:val="en-ZA"/>
        </w:rPr>
        <w:t xml:space="preserve"> </w:t>
      </w:r>
      <w:r w:rsidRPr="002F4651">
        <w:rPr>
          <w:rFonts w:eastAsia="Segoe UI"/>
          <w:lang w:val="en-ZA"/>
        </w:rPr>
        <w:t>off-site</w:t>
      </w:r>
      <w:r w:rsidR="00B01404" w:rsidRPr="002F4651">
        <w:rPr>
          <w:rFonts w:eastAsia="Segoe UI"/>
          <w:lang w:val="en-ZA"/>
        </w:rPr>
        <w:t xml:space="preserve"> call</w:t>
      </w:r>
      <w:r w:rsidRPr="002F4651">
        <w:rPr>
          <w:rFonts w:eastAsia="Segoe UI"/>
          <w:lang w:val="en-ZA"/>
        </w:rPr>
        <w:t xml:space="preserve">s? How should compliance be monitored? </w:t>
      </w:r>
      <w:r w:rsidR="00B01404" w:rsidRPr="002F4651">
        <w:rPr>
          <w:rFonts w:eastAsia="Segoe UI"/>
          <w:lang w:val="en-ZA"/>
        </w:rPr>
        <w:t xml:space="preserve"> </w:t>
      </w:r>
    </w:p>
    <w:p w14:paraId="738821E0" w14:textId="2A72C53A" w:rsidR="00B01404" w:rsidRPr="002F4651" w:rsidRDefault="00B01404" w:rsidP="00ED7199">
      <w:pPr>
        <w:pStyle w:val="ListParagraph"/>
        <w:numPr>
          <w:ilvl w:val="0"/>
          <w:numId w:val="13"/>
        </w:numPr>
        <w:rPr>
          <w:rFonts w:eastAsia="Segoe UI"/>
          <w:lang w:val="en-ZA"/>
        </w:rPr>
      </w:pPr>
      <w:r w:rsidRPr="002F4651">
        <w:rPr>
          <w:rFonts w:eastAsia="Segoe UI"/>
          <w:lang w:val="en-ZA"/>
        </w:rPr>
        <w:t xml:space="preserve">Should </w:t>
      </w:r>
      <w:r w:rsidRPr="002F4651">
        <w:rPr>
          <w:rFonts w:eastAsia="Segoe UI"/>
          <w:b/>
          <w:bCs/>
          <w:lang w:val="en-ZA"/>
        </w:rPr>
        <w:t>dentists</w:t>
      </w:r>
      <w:r w:rsidR="00F3370A" w:rsidRPr="002F4651">
        <w:rPr>
          <w:rFonts w:eastAsia="Segoe UI"/>
          <w:b/>
          <w:bCs/>
          <w:lang w:val="en-ZA"/>
        </w:rPr>
        <w:t xml:space="preserve"> </w:t>
      </w:r>
      <w:r w:rsidRPr="002F4651">
        <w:rPr>
          <w:rFonts w:eastAsia="Segoe UI"/>
          <w:b/>
          <w:bCs/>
          <w:lang w:val="en-ZA"/>
        </w:rPr>
        <w:t xml:space="preserve">be </w:t>
      </w:r>
      <w:r w:rsidR="00742274" w:rsidRPr="002F4651">
        <w:rPr>
          <w:rFonts w:eastAsia="Segoe UI"/>
          <w:b/>
          <w:bCs/>
          <w:lang w:val="en-ZA"/>
        </w:rPr>
        <w:t>re-</w:t>
      </w:r>
      <w:r w:rsidRPr="002F4651">
        <w:rPr>
          <w:rFonts w:eastAsia="Segoe UI"/>
          <w:b/>
          <w:bCs/>
          <w:lang w:val="en-ZA"/>
        </w:rPr>
        <w:t xml:space="preserve">included in the </w:t>
      </w:r>
      <w:r w:rsidR="00F3370A" w:rsidRPr="002F4651">
        <w:rPr>
          <w:rFonts w:eastAsia="Segoe UI"/>
          <w:b/>
          <w:bCs/>
          <w:lang w:val="en-ZA"/>
        </w:rPr>
        <w:t xml:space="preserve">commuted </w:t>
      </w:r>
      <w:r w:rsidRPr="002F4651">
        <w:rPr>
          <w:rFonts w:eastAsia="Segoe UI"/>
          <w:b/>
          <w:bCs/>
          <w:lang w:val="en-ZA"/>
        </w:rPr>
        <w:t>overtime dispensation</w:t>
      </w:r>
      <w:r w:rsidRPr="002F4651">
        <w:rPr>
          <w:rFonts w:eastAsia="Segoe UI"/>
          <w:lang w:val="en-ZA"/>
        </w:rPr>
        <w:t xml:space="preserve"> </w:t>
      </w:r>
      <w:r w:rsidR="00C21EDB" w:rsidRPr="002F4651">
        <w:rPr>
          <w:rFonts w:eastAsia="Segoe UI"/>
          <w:lang w:val="en-ZA"/>
        </w:rPr>
        <w:t>of medical</w:t>
      </w:r>
      <w:r w:rsidRPr="002F4651">
        <w:rPr>
          <w:rFonts w:eastAsia="Segoe UI"/>
          <w:lang w:val="en-ZA"/>
        </w:rPr>
        <w:t xml:space="preserve"> practitioners</w:t>
      </w:r>
      <w:r w:rsidR="006E0761" w:rsidRPr="002F4651">
        <w:rPr>
          <w:rFonts w:eastAsia="Segoe UI"/>
          <w:lang w:val="en-ZA"/>
        </w:rPr>
        <w:t xml:space="preserve">? </w:t>
      </w:r>
      <w:r w:rsidRPr="002F4651">
        <w:rPr>
          <w:rFonts w:eastAsia="Segoe UI"/>
          <w:lang w:val="en-ZA"/>
        </w:rPr>
        <w:t xml:space="preserve"> </w:t>
      </w:r>
      <w:r w:rsidR="006E0761" w:rsidRPr="002F4651">
        <w:rPr>
          <w:rFonts w:eastAsia="Segoe UI"/>
          <w:lang w:val="en-ZA"/>
        </w:rPr>
        <w:t>How should 24-hour</w:t>
      </w:r>
      <w:r w:rsidRPr="002F4651">
        <w:rPr>
          <w:rFonts w:eastAsia="Segoe UI"/>
          <w:lang w:val="en-ZA"/>
        </w:rPr>
        <w:t xml:space="preserve"> dental emergency </w:t>
      </w:r>
      <w:r w:rsidR="00ED7788" w:rsidRPr="002F4651">
        <w:rPr>
          <w:rFonts w:eastAsia="Segoe UI"/>
          <w:lang w:val="en-ZA"/>
        </w:rPr>
        <w:t>services be</w:t>
      </w:r>
      <w:r w:rsidR="006E0761" w:rsidRPr="002F4651">
        <w:rPr>
          <w:rFonts w:eastAsia="Segoe UI"/>
          <w:lang w:val="en-ZA"/>
        </w:rPr>
        <w:t xml:space="preserve"> provided</w:t>
      </w:r>
      <w:r w:rsidRPr="002F4651">
        <w:rPr>
          <w:rFonts w:eastAsia="Segoe UI"/>
          <w:lang w:val="en-ZA"/>
        </w:rPr>
        <w:t>?</w:t>
      </w:r>
    </w:p>
    <w:p w14:paraId="48888DE7" w14:textId="1611A078" w:rsidR="00B01404" w:rsidRPr="002F4651" w:rsidRDefault="00B01404" w:rsidP="004720AF">
      <w:pPr>
        <w:pStyle w:val="ListParagraph"/>
        <w:numPr>
          <w:ilvl w:val="0"/>
          <w:numId w:val="13"/>
        </w:numPr>
        <w:rPr>
          <w:rFonts w:eastAsia="Segoe UI"/>
          <w:lang w:val="en-ZA"/>
        </w:rPr>
      </w:pPr>
      <w:r w:rsidRPr="002F4651">
        <w:rPr>
          <w:rFonts w:eastAsia="Segoe UI"/>
          <w:lang w:val="en-ZA"/>
        </w:rPr>
        <w:t xml:space="preserve">What should be the overtime dispensation for </w:t>
      </w:r>
      <w:r w:rsidR="008743FB" w:rsidRPr="002F4651">
        <w:rPr>
          <w:rFonts w:eastAsia="Segoe UI"/>
          <w:lang w:val="en-ZA"/>
        </w:rPr>
        <w:t>nurses, pharmacists, rehabilitation therapists</w:t>
      </w:r>
      <w:r w:rsidR="004720AF" w:rsidRPr="002F4651">
        <w:rPr>
          <w:rFonts w:eastAsia="Segoe UI"/>
          <w:lang w:val="en-ZA"/>
        </w:rPr>
        <w:t xml:space="preserve">, etc? </w:t>
      </w:r>
    </w:p>
    <w:p w14:paraId="60A98F04" w14:textId="44EAE68A" w:rsidR="00B01404" w:rsidRPr="002F4651" w:rsidRDefault="006E0761" w:rsidP="00ED7199">
      <w:pPr>
        <w:pStyle w:val="ListParagraph"/>
        <w:numPr>
          <w:ilvl w:val="0"/>
          <w:numId w:val="13"/>
        </w:numPr>
        <w:rPr>
          <w:rFonts w:eastAsia="Segoe UI"/>
          <w:b/>
          <w:bCs/>
          <w:lang w:val="en-ZA"/>
        </w:rPr>
      </w:pPr>
      <w:r w:rsidRPr="002F4651">
        <w:rPr>
          <w:rFonts w:eastAsia="Segoe UI"/>
          <w:lang w:val="en-ZA"/>
        </w:rPr>
        <w:t xml:space="preserve">What would be appropriate systems to monitor attendance of health professionals? </w:t>
      </w:r>
      <w:r w:rsidR="00EB4AE8" w:rsidRPr="002F4651">
        <w:rPr>
          <w:rFonts w:eastAsia="Segoe UI"/>
          <w:lang w:val="en-ZA"/>
        </w:rPr>
        <w:t>W</w:t>
      </w:r>
      <w:r w:rsidRPr="002F4651">
        <w:rPr>
          <w:rFonts w:eastAsia="Segoe UI"/>
          <w:lang w:val="en-ZA"/>
        </w:rPr>
        <w:t xml:space="preserve">hat is the role of </w:t>
      </w:r>
      <w:r w:rsidR="00B01404" w:rsidRPr="002F4651">
        <w:rPr>
          <w:rFonts w:eastAsia="Segoe UI"/>
          <w:lang w:val="en-ZA"/>
        </w:rPr>
        <w:t xml:space="preserve">biometrics </w:t>
      </w:r>
      <w:r w:rsidR="00ED7788" w:rsidRPr="002F4651">
        <w:rPr>
          <w:rFonts w:eastAsia="Segoe UI"/>
          <w:lang w:val="en-ZA"/>
        </w:rPr>
        <w:t>or digital health technolog</w:t>
      </w:r>
      <w:r w:rsidR="00EB4AE8" w:rsidRPr="002F4651">
        <w:rPr>
          <w:rFonts w:eastAsia="Segoe UI"/>
          <w:lang w:val="en-ZA"/>
        </w:rPr>
        <w:t>ies in</w:t>
      </w:r>
      <w:r w:rsidR="00813EAD" w:rsidRPr="002F4651">
        <w:rPr>
          <w:rFonts w:eastAsia="Segoe UI"/>
          <w:lang w:val="en-ZA"/>
        </w:rPr>
        <w:t xml:space="preserve"> preventing potential abuse</w:t>
      </w:r>
      <w:r w:rsidR="00ED7788" w:rsidRPr="002F4651">
        <w:rPr>
          <w:rFonts w:eastAsia="Segoe UI"/>
          <w:lang w:val="en-ZA"/>
        </w:rPr>
        <w:t>?</w:t>
      </w:r>
    </w:p>
    <w:p w14:paraId="725F7125" w14:textId="0AFB6EB6" w:rsidR="005D32E9" w:rsidRPr="002F4651" w:rsidRDefault="00B35C79" w:rsidP="00BA539E">
      <w:pPr>
        <w:pStyle w:val="ListParagraph"/>
        <w:numPr>
          <w:ilvl w:val="0"/>
          <w:numId w:val="13"/>
        </w:numPr>
        <w:rPr>
          <w:rFonts w:eastAsia="Times New Roman"/>
          <w:color w:val="000000"/>
          <w:lang w:val="en-ZA" w:eastAsia="en-ZA"/>
        </w:rPr>
      </w:pPr>
      <w:r w:rsidRPr="002F4651">
        <w:rPr>
          <w:rFonts w:eastAsia="Times New Roman"/>
          <w:color w:val="000000"/>
          <w:lang w:val="en-ZA"/>
        </w:rPr>
        <w:t>What are alternative models to provide 24-hour medical cover</w:t>
      </w:r>
      <w:r w:rsidR="006A0099">
        <w:rPr>
          <w:rFonts w:eastAsia="Times New Roman"/>
          <w:color w:val="000000"/>
          <w:lang w:val="en-ZA"/>
        </w:rPr>
        <w:t xml:space="preserve"> in the public health sector</w:t>
      </w:r>
      <w:r w:rsidR="00BA539E" w:rsidRPr="002F4651">
        <w:rPr>
          <w:rFonts w:eastAsia="Times New Roman"/>
          <w:color w:val="000000"/>
          <w:lang w:val="en-ZA"/>
        </w:rPr>
        <w:t xml:space="preserve">? For example, should we consider </w:t>
      </w:r>
      <w:r w:rsidRPr="002F4651">
        <w:rPr>
          <w:rFonts w:eastAsia="Times New Roman"/>
          <w:color w:val="000000"/>
          <w:lang w:val="en-ZA"/>
        </w:rPr>
        <w:t>shift work</w:t>
      </w:r>
      <w:r w:rsidR="00BA539E" w:rsidRPr="002F4651">
        <w:rPr>
          <w:rFonts w:eastAsia="Times New Roman"/>
          <w:color w:val="000000"/>
          <w:lang w:val="en-ZA"/>
        </w:rPr>
        <w:t xml:space="preserve">? How should we define standard </w:t>
      </w:r>
      <w:r w:rsidRPr="002F4651">
        <w:rPr>
          <w:rFonts w:eastAsia="Times New Roman"/>
          <w:color w:val="000000"/>
          <w:lang w:val="en-ZA"/>
        </w:rPr>
        <w:t>hours and after hours</w:t>
      </w:r>
      <w:r w:rsidR="005D32E9" w:rsidRPr="002F4651">
        <w:rPr>
          <w:rFonts w:eastAsia="Times New Roman"/>
          <w:color w:val="000000"/>
          <w:lang w:val="en-ZA"/>
        </w:rPr>
        <w:t>, and how should these be remunerated?</w:t>
      </w:r>
    </w:p>
    <w:p w14:paraId="0DD89EF0" w14:textId="1A9DD4A4" w:rsidR="00B35C79" w:rsidRPr="002F4651" w:rsidRDefault="00B35C79" w:rsidP="005D32E9">
      <w:pPr>
        <w:pStyle w:val="ListParagraph"/>
        <w:ind w:left="360"/>
        <w:rPr>
          <w:rFonts w:eastAsia="Times New Roman"/>
          <w:color w:val="000000"/>
          <w:lang w:val="en-ZA" w:eastAsia="en-ZA"/>
        </w:rPr>
      </w:pPr>
    </w:p>
    <w:p w14:paraId="65B93950" w14:textId="77777777" w:rsidR="00B35C79" w:rsidRPr="002F4651" w:rsidRDefault="00B35C79" w:rsidP="005D32E9">
      <w:pPr>
        <w:rPr>
          <w:rFonts w:eastAsia="Segoe UI"/>
          <w:b/>
          <w:bCs/>
          <w:lang w:val="en-ZA"/>
        </w:rPr>
      </w:pPr>
    </w:p>
    <w:sectPr w:rsidR="00B35C79" w:rsidRPr="002F4651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93ADE" w14:textId="77777777" w:rsidR="00070659" w:rsidRDefault="00070659" w:rsidP="00070659">
      <w:r>
        <w:separator/>
      </w:r>
    </w:p>
  </w:endnote>
  <w:endnote w:type="continuationSeparator" w:id="0">
    <w:p w14:paraId="7690D8AC" w14:textId="77777777" w:rsidR="00070659" w:rsidRDefault="00070659" w:rsidP="00070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97790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E40008" w14:textId="503F5712" w:rsidR="00070659" w:rsidRDefault="0007065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F59900" w14:textId="77777777" w:rsidR="00070659" w:rsidRDefault="000706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BFD22" w14:textId="77777777" w:rsidR="00070659" w:rsidRDefault="00070659" w:rsidP="00070659">
      <w:r>
        <w:separator/>
      </w:r>
    </w:p>
  </w:footnote>
  <w:footnote w:type="continuationSeparator" w:id="0">
    <w:p w14:paraId="68A7368B" w14:textId="77777777" w:rsidR="00070659" w:rsidRDefault="00070659" w:rsidP="000706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D41A9"/>
    <w:multiLevelType w:val="multilevel"/>
    <w:tmpl w:val="64C8B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C21AC1"/>
    <w:multiLevelType w:val="multilevel"/>
    <w:tmpl w:val="0F300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754B3E"/>
    <w:multiLevelType w:val="multilevel"/>
    <w:tmpl w:val="9C4A2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5A0451"/>
    <w:multiLevelType w:val="hybridMultilevel"/>
    <w:tmpl w:val="DC1EFBF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4876DF"/>
    <w:multiLevelType w:val="multilevel"/>
    <w:tmpl w:val="3DDC6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BA0FEF"/>
    <w:multiLevelType w:val="hybridMultilevel"/>
    <w:tmpl w:val="EC7E260E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120120"/>
    <w:multiLevelType w:val="multilevel"/>
    <w:tmpl w:val="95FA3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9C3D46"/>
    <w:multiLevelType w:val="multilevel"/>
    <w:tmpl w:val="F0904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CE3420"/>
    <w:multiLevelType w:val="multilevel"/>
    <w:tmpl w:val="D910B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2C6F1D"/>
    <w:multiLevelType w:val="multilevel"/>
    <w:tmpl w:val="D7406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FF57D5"/>
    <w:multiLevelType w:val="multilevel"/>
    <w:tmpl w:val="BC522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8D2FA3"/>
    <w:multiLevelType w:val="hybridMultilevel"/>
    <w:tmpl w:val="912AA684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0142A7"/>
    <w:multiLevelType w:val="hybridMultilevel"/>
    <w:tmpl w:val="AA4EFCC0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C1D3D8E"/>
    <w:multiLevelType w:val="hybridMultilevel"/>
    <w:tmpl w:val="78A26DEC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267D1C"/>
    <w:multiLevelType w:val="hybridMultilevel"/>
    <w:tmpl w:val="DC1EFBFC"/>
    <w:lvl w:ilvl="0" w:tplc="58C601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7F5199F"/>
    <w:multiLevelType w:val="hybridMultilevel"/>
    <w:tmpl w:val="B74C8474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34228E"/>
    <w:multiLevelType w:val="multilevel"/>
    <w:tmpl w:val="BE6E2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9475D1"/>
    <w:multiLevelType w:val="multilevel"/>
    <w:tmpl w:val="58D2C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3837DD"/>
    <w:multiLevelType w:val="multilevel"/>
    <w:tmpl w:val="A754C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BC7880"/>
    <w:multiLevelType w:val="multilevel"/>
    <w:tmpl w:val="2F30C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5B1511"/>
    <w:multiLevelType w:val="multilevel"/>
    <w:tmpl w:val="C3728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8B46F1"/>
    <w:multiLevelType w:val="hybridMultilevel"/>
    <w:tmpl w:val="BA48E1AC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78D3725"/>
    <w:multiLevelType w:val="multilevel"/>
    <w:tmpl w:val="843ED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AF85435"/>
    <w:multiLevelType w:val="hybridMultilevel"/>
    <w:tmpl w:val="7B0A9A08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E060B13"/>
    <w:multiLevelType w:val="hybridMultilevel"/>
    <w:tmpl w:val="7520B646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7114976">
    <w:abstractNumId w:val="23"/>
  </w:num>
  <w:num w:numId="2" w16cid:durableId="488642069">
    <w:abstractNumId w:val="14"/>
  </w:num>
  <w:num w:numId="3" w16cid:durableId="1505128792">
    <w:abstractNumId w:val="3"/>
  </w:num>
  <w:num w:numId="4" w16cid:durableId="1561557895">
    <w:abstractNumId w:val="12"/>
  </w:num>
  <w:num w:numId="5" w16cid:durableId="140662424">
    <w:abstractNumId w:val="24"/>
  </w:num>
  <w:num w:numId="6" w16cid:durableId="718288333">
    <w:abstractNumId w:val="11"/>
  </w:num>
  <w:num w:numId="7" w16cid:durableId="1150831841">
    <w:abstractNumId w:val="19"/>
  </w:num>
  <w:num w:numId="8" w16cid:durableId="245111055">
    <w:abstractNumId w:val="6"/>
  </w:num>
  <w:num w:numId="9" w16cid:durableId="368065825">
    <w:abstractNumId w:val="2"/>
  </w:num>
  <w:num w:numId="10" w16cid:durableId="929698392">
    <w:abstractNumId w:val="18"/>
  </w:num>
  <w:num w:numId="11" w16cid:durableId="1262446417">
    <w:abstractNumId w:val="13"/>
  </w:num>
  <w:num w:numId="12" w16cid:durableId="464472898">
    <w:abstractNumId w:val="15"/>
  </w:num>
  <w:num w:numId="13" w16cid:durableId="1320427443">
    <w:abstractNumId w:val="21"/>
  </w:num>
  <w:num w:numId="14" w16cid:durableId="1607227835">
    <w:abstractNumId w:val="4"/>
  </w:num>
  <w:num w:numId="15" w16cid:durableId="935139709">
    <w:abstractNumId w:val="7"/>
  </w:num>
  <w:num w:numId="16" w16cid:durableId="1706363694">
    <w:abstractNumId w:val="0"/>
  </w:num>
  <w:num w:numId="17" w16cid:durableId="269821078">
    <w:abstractNumId w:val="1"/>
  </w:num>
  <w:num w:numId="18" w16cid:durableId="2011058160">
    <w:abstractNumId w:val="10"/>
  </w:num>
  <w:num w:numId="19" w16cid:durableId="2099591884">
    <w:abstractNumId w:val="17"/>
  </w:num>
  <w:num w:numId="20" w16cid:durableId="872231186">
    <w:abstractNumId w:val="16"/>
  </w:num>
  <w:num w:numId="21" w16cid:durableId="1009019607">
    <w:abstractNumId w:val="9"/>
  </w:num>
  <w:num w:numId="22" w16cid:durableId="79446483">
    <w:abstractNumId w:val="22"/>
  </w:num>
  <w:num w:numId="23" w16cid:durableId="1139810203">
    <w:abstractNumId w:val="20"/>
  </w:num>
  <w:num w:numId="24" w16cid:durableId="1356037492">
    <w:abstractNumId w:val="8"/>
  </w:num>
  <w:num w:numId="25" w16cid:durableId="2778365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36C"/>
    <w:rsid w:val="0000125C"/>
    <w:rsid w:val="000250E4"/>
    <w:rsid w:val="00043519"/>
    <w:rsid w:val="0005542C"/>
    <w:rsid w:val="00056427"/>
    <w:rsid w:val="000646A6"/>
    <w:rsid w:val="00070659"/>
    <w:rsid w:val="000A0393"/>
    <w:rsid w:val="000A2913"/>
    <w:rsid w:val="000B496D"/>
    <w:rsid w:val="000C01C8"/>
    <w:rsid w:val="000F1453"/>
    <w:rsid w:val="001311F0"/>
    <w:rsid w:val="00143072"/>
    <w:rsid w:val="0014795A"/>
    <w:rsid w:val="00147F95"/>
    <w:rsid w:val="00155D93"/>
    <w:rsid w:val="002356FB"/>
    <w:rsid w:val="002A6218"/>
    <w:rsid w:val="002B07D7"/>
    <w:rsid w:val="002B7D8B"/>
    <w:rsid w:val="002E230F"/>
    <w:rsid w:val="002F4651"/>
    <w:rsid w:val="00343D71"/>
    <w:rsid w:val="003715CD"/>
    <w:rsid w:val="00371AB1"/>
    <w:rsid w:val="00384DF3"/>
    <w:rsid w:val="00396AA2"/>
    <w:rsid w:val="003A5763"/>
    <w:rsid w:val="004026C6"/>
    <w:rsid w:val="0044010A"/>
    <w:rsid w:val="00450977"/>
    <w:rsid w:val="004720AF"/>
    <w:rsid w:val="004919C1"/>
    <w:rsid w:val="005109AD"/>
    <w:rsid w:val="005538E8"/>
    <w:rsid w:val="00560C37"/>
    <w:rsid w:val="005625D2"/>
    <w:rsid w:val="005D32E9"/>
    <w:rsid w:val="005D634C"/>
    <w:rsid w:val="00605C52"/>
    <w:rsid w:val="006468F3"/>
    <w:rsid w:val="006879D5"/>
    <w:rsid w:val="006A0099"/>
    <w:rsid w:val="006E0761"/>
    <w:rsid w:val="00742274"/>
    <w:rsid w:val="00745072"/>
    <w:rsid w:val="00765440"/>
    <w:rsid w:val="007A0AC6"/>
    <w:rsid w:val="007F6F2E"/>
    <w:rsid w:val="00813EAD"/>
    <w:rsid w:val="008743FB"/>
    <w:rsid w:val="008C7727"/>
    <w:rsid w:val="00920EF4"/>
    <w:rsid w:val="009545A7"/>
    <w:rsid w:val="009A3972"/>
    <w:rsid w:val="009B7CB2"/>
    <w:rsid w:val="009C158E"/>
    <w:rsid w:val="009F6D4C"/>
    <w:rsid w:val="00A10DE5"/>
    <w:rsid w:val="00A34F31"/>
    <w:rsid w:val="00A87DDD"/>
    <w:rsid w:val="00AA3382"/>
    <w:rsid w:val="00B01404"/>
    <w:rsid w:val="00B11845"/>
    <w:rsid w:val="00B35C79"/>
    <w:rsid w:val="00B4248D"/>
    <w:rsid w:val="00B452A5"/>
    <w:rsid w:val="00B92A96"/>
    <w:rsid w:val="00B957CF"/>
    <w:rsid w:val="00B963C5"/>
    <w:rsid w:val="00BA539E"/>
    <w:rsid w:val="00BD367C"/>
    <w:rsid w:val="00BD3EA0"/>
    <w:rsid w:val="00BD646C"/>
    <w:rsid w:val="00C21EDB"/>
    <w:rsid w:val="00C40DF7"/>
    <w:rsid w:val="00C4294A"/>
    <w:rsid w:val="00C94A9E"/>
    <w:rsid w:val="00CA436C"/>
    <w:rsid w:val="00D27B9F"/>
    <w:rsid w:val="00D40B5B"/>
    <w:rsid w:val="00D602BE"/>
    <w:rsid w:val="00DA3145"/>
    <w:rsid w:val="00DF3004"/>
    <w:rsid w:val="00E04409"/>
    <w:rsid w:val="00E102BF"/>
    <w:rsid w:val="00E22F12"/>
    <w:rsid w:val="00E8436F"/>
    <w:rsid w:val="00EA5439"/>
    <w:rsid w:val="00EB4AE8"/>
    <w:rsid w:val="00ED5F23"/>
    <w:rsid w:val="00ED7199"/>
    <w:rsid w:val="00ED7788"/>
    <w:rsid w:val="00EE308B"/>
    <w:rsid w:val="00EF29BF"/>
    <w:rsid w:val="00F02186"/>
    <w:rsid w:val="00F023EB"/>
    <w:rsid w:val="00F07E60"/>
    <w:rsid w:val="00F3370A"/>
    <w:rsid w:val="00F6253F"/>
    <w:rsid w:val="00F77B5D"/>
    <w:rsid w:val="00F83208"/>
    <w:rsid w:val="00F90066"/>
    <w:rsid w:val="00F949E1"/>
    <w:rsid w:val="00FB736D"/>
    <w:rsid w:val="00FD6B94"/>
    <w:rsid w:val="00FF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C3C191"/>
  <w15:chartTrackingRefBased/>
  <w15:docId w15:val="{FFD15981-DCF7-471E-9AE1-FE3425398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36C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0"/>
      <w:lang w:val="en-US" w:eastAsia="en-PH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43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43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43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43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43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43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43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43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43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43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43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43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43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43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43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43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43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43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43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43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43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43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43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436C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CA43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43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43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43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436C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link w:val="ListParagraph"/>
    <w:uiPriority w:val="34"/>
    <w:locked/>
    <w:rsid w:val="00CA436C"/>
  </w:style>
  <w:style w:type="paragraph" w:styleId="Header">
    <w:name w:val="header"/>
    <w:basedOn w:val="Normal"/>
    <w:link w:val="HeaderChar"/>
    <w:uiPriority w:val="99"/>
    <w:unhideWhenUsed/>
    <w:rsid w:val="000706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659"/>
    <w:rPr>
      <w:rFonts w:ascii="Times New Roman" w:eastAsia="Arial Unicode MS" w:hAnsi="Times New Roman" w:cs="Times New Roman"/>
      <w:kern w:val="0"/>
      <w:lang w:val="en-US" w:eastAsia="en-PH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706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659"/>
    <w:rPr>
      <w:rFonts w:ascii="Times New Roman" w:eastAsia="Arial Unicode MS" w:hAnsi="Times New Roman" w:cs="Times New Roman"/>
      <w:kern w:val="0"/>
      <w:lang w:val="en-US" w:eastAsia="en-PH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572</Words>
  <Characters>3355</Characters>
  <Application>Microsoft Office Word</Application>
  <DocSecurity>0</DocSecurity>
  <Lines>76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Laetitia Rispel</dc:creator>
  <cp:keywords/>
  <dc:description/>
  <cp:lastModifiedBy>Victor Khanyile</cp:lastModifiedBy>
  <cp:revision>3</cp:revision>
  <dcterms:created xsi:type="dcterms:W3CDTF">2025-11-28T07:10:00Z</dcterms:created>
  <dcterms:modified xsi:type="dcterms:W3CDTF">2025-11-28T07:11:00Z</dcterms:modified>
</cp:coreProperties>
</file>